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781" w:rsidRDefault="00A85781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A85781" w:rsidRDefault="00A85781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 xml:space="preserve">Исполнительный комитет </w:t>
      </w:r>
      <w:r w:rsidR="00312BEF">
        <w:rPr>
          <w:rFonts w:ascii="Times New Roman" w:hAnsi="Times New Roman"/>
          <w:color w:val="1A1A1A"/>
          <w:sz w:val="28"/>
          <w:szCs w:val="28"/>
        </w:rPr>
        <w:t>Кулаевского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сельского поселения</w:t>
      </w: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Пестречинского муниципального района Республики Татарстан</w:t>
      </w:r>
    </w:p>
    <w:p w:rsid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center"/>
        <w:rPr>
          <w:rFonts w:ascii="Times New Roman" w:hAnsi="Times New Roman"/>
          <w:color w:val="1A1A1A"/>
          <w:sz w:val="28"/>
          <w:szCs w:val="28"/>
        </w:rPr>
      </w:pPr>
      <w:r w:rsidRPr="006D76EE">
        <w:rPr>
          <w:rFonts w:ascii="Times New Roman" w:hAnsi="Times New Roman"/>
          <w:color w:val="1A1A1A"/>
          <w:sz w:val="28"/>
          <w:szCs w:val="28"/>
        </w:rPr>
        <w:t>ПОСТАНОВЛЕНИЕ</w:t>
      </w:r>
    </w:p>
    <w:p w:rsid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</w:p>
    <w:p w:rsidR="006D76EE" w:rsidRPr="006D76EE" w:rsidRDefault="006D76EE" w:rsidP="006D76EE">
      <w:pPr>
        <w:shd w:val="clear" w:color="auto" w:fill="FFFFFF"/>
        <w:ind w:firstLine="0"/>
        <w:jc w:val="left"/>
        <w:rPr>
          <w:rFonts w:ascii="Times New Roman" w:hAnsi="Times New Roman"/>
          <w:color w:val="1A1A1A"/>
          <w:sz w:val="28"/>
          <w:szCs w:val="28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от </w:t>
      </w:r>
      <w:r w:rsidR="000B47F3">
        <w:rPr>
          <w:rFonts w:ascii="Times New Roman" w:hAnsi="Times New Roman"/>
          <w:color w:val="1A1A1A"/>
          <w:sz w:val="28"/>
          <w:szCs w:val="28"/>
        </w:rPr>
        <w:t xml:space="preserve">__ ________ </w:t>
      </w:r>
      <w:r>
        <w:rPr>
          <w:rFonts w:ascii="Times New Roman" w:hAnsi="Times New Roman"/>
          <w:color w:val="1A1A1A"/>
          <w:sz w:val="28"/>
          <w:szCs w:val="28"/>
        </w:rPr>
        <w:t xml:space="preserve"> 2025</w:t>
      </w:r>
      <w:r w:rsidRPr="006D76EE">
        <w:rPr>
          <w:rFonts w:ascii="Times New Roman" w:hAnsi="Times New Roman"/>
          <w:color w:val="1A1A1A"/>
          <w:sz w:val="28"/>
          <w:szCs w:val="28"/>
        </w:rPr>
        <w:t xml:space="preserve"> года </w:t>
      </w:r>
      <w:r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    № </w:t>
      </w:r>
      <w:r w:rsidR="000B47F3">
        <w:rPr>
          <w:rFonts w:ascii="Times New Roman" w:hAnsi="Times New Roman"/>
          <w:color w:val="1A1A1A"/>
          <w:sz w:val="28"/>
          <w:szCs w:val="28"/>
        </w:rPr>
        <w:t xml:space="preserve"> __</w:t>
      </w:r>
      <w:bookmarkStart w:id="0" w:name="_GoBack"/>
      <w:bookmarkEnd w:id="0"/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6D76EE" w:rsidRDefault="006D76E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Default="00EA3E92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A53A1B" w:rsidRPr="00A53A1B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   Исполнительного комитета </w:t>
      </w:r>
      <w:r w:rsidR="00312BEF">
        <w:rPr>
          <w:rFonts w:ascii="Times New Roman" w:hAnsi="Times New Roman"/>
          <w:color w:val="1A1A1A"/>
          <w:sz w:val="28"/>
          <w:szCs w:val="28"/>
        </w:rPr>
        <w:t>Кулаевского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Пестречинского муниципального района Республики Татарстан      от </w:t>
      </w:r>
      <w:r w:rsidR="004A51D4">
        <w:rPr>
          <w:rFonts w:ascii="Times New Roman" w:hAnsi="Times New Roman"/>
          <w:bCs/>
          <w:kern w:val="28"/>
          <w:sz w:val="28"/>
          <w:szCs w:val="28"/>
        </w:rPr>
        <w:t>11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4A51D4">
        <w:rPr>
          <w:rFonts w:ascii="Times New Roman" w:hAnsi="Times New Roman"/>
          <w:bCs/>
          <w:kern w:val="28"/>
          <w:sz w:val="28"/>
          <w:szCs w:val="28"/>
        </w:rPr>
        <w:t>04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.</w:t>
      </w:r>
      <w:r w:rsidR="004A51D4">
        <w:rPr>
          <w:rFonts w:ascii="Times New Roman" w:hAnsi="Times New Roman"/>
          <w:bCs/>
          <w:kern w:val="28"/>
          <w:sz w:val="28"/>
          <w:szCs w:val="28"/>
        </w:rPr>
        <w:t>2016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г. №</w:t>
      </w:r>
      <w:r w:rsidR="004A51D4">
        <w:rPr>
          <w:rFonts w:ascii="Times New Roman" w:hAnsi="Times New Roman"/>
          <w:bCs/>
          <w:kern w:val="28"/>
          <w:sz w:val="28"/>
          <w:szCs w:val="28"/>
        </w:rPr>
        <w:t>10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 xml:space="preserve">  «Об утверждении административных регламентов предоставления муниципальных услуг на территории </w:t>
      </w:r>
      <w:r w:rsidR="00312BEF">
        <w:rPr>
          <w:rFonts w:ascii="Times New Roman" w:hAnsi="Times New Roman"/>
          <w:color w:val="1A1A1A"/>
          <w:sz w:val="28"/>
          <w:szCs w:val="28"/>
        </w:rPr>
        <w:t>Кулаевского</w:t>
      </w:r>
      <w:r w:rsidR="00312BEF" w:rsidRP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5C5A0E" w:rsidRPr="005C5A0E">
        <w:rPr>
          <w:rFonts w:ascii="Times New Roman" w:hAnsi="Times New Roman"/>
          <w:bCs/>
          <w:kern w:val="28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5C5A0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AD263D" w:rsidP="006D76E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:rsidR="00456CA1" w:rsidRPr="006D76EE" w:rsidRDefault="00456CA1" w:rsidP="00800745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Федеральным законом 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>от 2 мая 2006 года № 59-ФЗ «</w:t>
      </w:r>
      <w:r w:rsidR="00800745" w:rsidRPr="00800745">
        <w:rPr>
          <w:rFonts w:ascii="Times New Roman" w:hAnsi="Times New Roman" w:cs="Times New Roman"/>
          <w:b w:val="0"/>
          <w:iCs/>
          <w:sz w:val="28"/>
          <w:szCs w:val="28"/>
        </w:rPr>
        <w:t>О порядке рассмотрения обращен</w:t>
      </w:r>
      <w:r w:rsidR="00800745">
        <w:rPr>
          <w:rFonts w:ascii="Times New Roman" w:hAnsi="Times New Roman" w:cs="Times New Roman"/>
          <w:b w:val="0"/>
          <w:iCs/>
          <w:sz w:val="28"/>
          <w:szCs w:val="28"/>
        </w:rPr>
        <w:t xml:space="preserve">ий граждан Российской Федерации»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4A51D4" w:rsidRPr="004A51D4">
        <w:rPr>
          <w:rFonts w:ascii="Times New Roman" w:hAnsi="Times New Roman" w:cs="Times New Roman"/>
          <w:b w:val="0"/>
          <w:iCs/>
          <w:sz w:val="28"/>
          <w:szCs w:val="28"/>
        </w:rPr>
        <w:t xml:space="preserve">Кулаевского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800745" w:rsidRPr="006D76EE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6D76EE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Default="00160A59" w:rsidP="00806AEA">
      <w:pPr>
        <w:pStyle w:val="1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ес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D0B64" w:rsidRP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Исполнительного комитета </w:t>
      </w:r>
      <w:r w:rsidR="004A51D4" w:rsidRPr="004A51D4">
        <w:rPr>
          <w:rFonts w:ascii="Times New Roman" w:hAnsi="Times New Roman"/>
          <w:b w:val="0"/>
          <w:color w:val="1A1A1A"/>
          <w:sz w:val="28"/>
          <w:szCs w:val="28"/>
        </w:rPr>
        <w:t>Кулаевского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Пестречинского муниципального р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айона Республики Татарстан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2016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административных регламентов предоставления муниципальных услуг на территории </w:t>
      </w:r>
      <w:r w:rsidR="004A51D4" w:rsidRPr="004A51D4">
        <w:rPr>
          <w:rFonts w:ascii="Times New Roman" w:hAnsi="Times New Roman"/>
          <w:b w:val="0"/>
          <w:color w:val="1A1A1A"/>
          <w:sz w:val="28"/>
          <w:szCs w:val="28"/>
        </w:rPr>
        <w:t>Кулаевского</w:t>
      </w:r>
      <w:r w:rsidR="004A51D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00745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Пестречинского муниципального района Республики Татарстан»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утвержденными постановлениями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2016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4A51D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AD0B6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4F0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54F0"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354F0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AD0B64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9354F0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ED0C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D0CF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D0CFE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D0CF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D0CFE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ED0CF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D0CFE">
        <w:rPr>
          <w:rFonts w:ascii="Times New Roman" w:hAnsi="Times New Roman" w:cs="Times New Roman"/>
          <w:b w:val="0"/>
          <w:bCs w:val="0"/>
          <w:sz w:val="28"/>
          <w:szCs w:val="28"/>
        </w:rPr>
        <w:t>2019</w:t>
      </w:r>
      <w:r w:rsidR="00ED0CF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 w:rsidR="00916E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D0CFE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</w:t>
      </w:r>
      <w:r w:rsidR="00ED0CFE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916EB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16EBA" w:rsidRPr="00916E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16EBA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16EBA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31</w:t>
      </w:r>
      <w:r w:rsidR="00916EBA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16EBA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08</w:t>
      </w:r>
      <w:r w:rsidR="00916EBA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16EBA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2021 </w:t>
      </w:r>
      <w:r w:rsidR="00916EBA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916EBA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17,</w:t>
      </w:r>
      <w:r w:rsidR="00847062" w:rsidRPr="00847062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 </w:t>
      </w:r>
      <w:r w:rsidR="00847062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1</w:t>
      </w:r>
      <w:r w:rsidR="00847062" w:rsidRPr="000F7FC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47062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47062" w:rsidRPr="000F7FC4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47062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0</w:t>
      </w:r>
      <w:r w:rsidR="00847062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47062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 xml:space="preserve">2021 </w:t>
      </w:r>
      <w:r w:rsidR="00847062" w:rsidRPr="00800745">
        <w:rPr>
          <w:rFonts w:ascii="Times New Roman" w:hAnsi="Times New Roman" w:cs="Times New Roman"/>
          <w:b w:val="0"/>
          <w:bCs w:val="0"/>
          <w:sz w:val="28"/>
          <w:szCs w:val="28"/>
        </w:rPr>
        <w:t>г. №</w:t>
      </w:r>
      <w:r w:rsidR="00847062" w:rsidRPr="000F7FC4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47062">
        <w:rPr>
          <w:rFonts w:ascii="Times New Roman" w:hAnsi="Times New Roman" w:cs="Times New Roman"/>
          <w:b w:val="0"/>
          <w:bCs w:val="0"/>
          <w:sz w:val="28"/>
          <w:szCs w:val="28"/>
          <w:lang w:val="tt-RU"/>
        </w:rPr>
        <w:t>0</w:t>
      </w:r>
      <w:r w:rsidR="00AD0B64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806AEA" w:rsidRPr="00806AEA" w:rsidRDefault="00806AEA" w:rsidP="00806AEA">
      <w:pPr>
        <w:numPr>
          <w:ilvl w:val="1"/>
          <w:numId w:val="7"/>
        </w:numPr>
        <w:ind w:left="0" w:firstLine="567"/>
        <w:contextualSpacing/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В Административный регламент предоставления муниципальной услуги по присвоению, изменению и аннул</w:t>
      </w:r>
      <w:r w:rsidR="0053398E">
        <w:rPr>
          <w:rFonts w:ascii="Times New Roman" w:hAnsi="Times New Roman"/>
          <w:sz w:val="28"/>
          <w:szCs w:val="28"/>
        </w:rPr>
        <w:t>ированию адресов (Приложение</w:t>
      </w:r>
      <w:r w:rsidRPr="00806AEA">
        <w:rPr>
          <w:rFonts w:ascii="Times New Roman" w:hAnsi="Times New Roman"/>
          <w:sz w:val="28"/>
          <w:szCs w:val="28"/>
        </w:rPr>
        <w:t xml:space="preserve"> № 6):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абзаце 9 пункта 1.5. после слов «(в том числе жилой район, микрорайон, квартал, промышленный район)», дополнить словом «набережная,»;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абзаце 10 пункта 1.5. слово «набережная» исключить;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подпукнт</w:t>
      </w:r>
      <w:proofErr w:type="spellEnd"/>
      <w:r>
        <w:rPr>
          <w:rFonts w:ascii="Times New Roman" w:hAnsi="Times New Roman"/>
          <w:sz w:val="28"/>
          <w:szCs w:val="28"/>
        </w:rPr>
        <w:t xml:space="preserve"> 2.4.1. изложить в следующей редакции:</w:t>
      </w:r>
    </w:p>
    <w:p w:rsidR="00A85781" w:rsidRDefault="00806AEA" w:rsidP="00806A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«2.4.1. </w:t>
      </w:r>
      <w:r w:rsidRPr="00806AEA">
        <w:rPr>
          <w:rFonts w:ascii="Times New Roman" w:hAnsi="Times New Roman"/>
          <w:sz w:val="28"/>
          <w:szCs w:val="28"/>
        </w:rPr>
        <w:t xml:space="preserve">Принятие решения о присвоении объекту адресации адреса или аннулировании его адреса, решения об отказе в присвоении объекту адресации </w:t>
      </w:r>
    </w:p>
    <w:p w:rsidR="00A85781" w:rsidRDefault="00A85781" w:rsidP="00806AEA">
      <w:pPr>
        <w:rPr>
          <w:rFonts w:ascii="Times New Roman" w:hAnsi="Times New Roman"/>
          <w:sz w:val="28"/>
          <w:szCs w:val="28"/>
        </w:rPr>
      </w:pPr>
    </w:p>
    <w:p w:rsidR="00A85781" w:rsidRDefault="00A85781" w:rsidP="00806AEA">
      <w:pPr>
        <w:rPr>
          <w:rFonts w:ascii="Times New Roman" w:hAnsi="Times New Roman"/>
          <w:sz w:val="28"/>
          <w:szCs w:val="28"/>
        </w:rPr>
      </w:pPr>
    </w:p>
    <w:p w:rsidR="00A85781" w:rsidRDefault="00A85781" w:rsidP="00806AEA">
      <w:pPr>
        <w:rPr>
          <w:rFonts w:ascii="Times New Roman" w:hAnsi="Times New Roman"/>
          <w:sz w:val="28"/>
          <w:szCs w:val="28"/>
        </w:rPr>
      </w:pPr>
    </w:p>
    <w:p w:rsidR="00A85781" w:rsidRDefault="00A85781" w:rsidP="00806AEA">
      <w:pPr>
        <w:rPr>
          <w:rFonts w:ascii="Times New Roman" w:hAnsi="Times New Roman"/>
          <w:sz w:val="28"/>
          <w:szCs w:val="28"/>
        </w:rPr>
      </w:pP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 xml:space="preserve">адреса или </w:t>
      </w:r>
      <w:proofErr w:type="gramStart"/>
      <w:r w:rsidRPr="00806AEA">
        <w:rPr>
          <w:rFonts w:ascii="Times New Roman" w:hAnsi="Times New Roman"/>
          <w:sz w:val="28"/>
          <w:szCs w:val="28"/>
        </w:rPr>
        <w:t>аннулировании</w:t>
      </w:r>
      <w:proofErr w:type="gramEnd"/>
      <w:r w:rsidRPr="00806AEA">
        <w:rPr>
          <w:rFonts w:ascii="Times New Roman" w:hAnsi="Times New Roman"/>
          <w:sz w:val="28"/>
          <w:szCs w:val="28"/>
        </w:rPr>
        <w:t xml:space="preserve"> его адреса, а также размещение соответствующих сведений об адресе объекта адресации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AEA">
        <w:rPr>
          <w:rFonts w:ascii="Times New Roman" w:hAnsi="Times New Roman"/>
          <w:sz w:val="28"/>
          <w:szCs w:val="28"/>
        </w:rPr>
        <w:t>в государственном адресном реестре осуществляются уполномоченным органом:</w:t>
      </w:r>
    </w:p>
    <w:p w:rsidR="00806AEA" w:rsidRP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806AEA" w:rsidRDefault="00806AEA" w:rsidP="00806AEA">
      <w:pPr>
        <w:rPr>
          <w:rFonts w:ascii="Times New Roman" w:hAnsi="Times New Roman"/>
          <w:sz w:val="28"/>
          <w:szCs w:val="28"/>
        </w:rPr>
      </w:pPr>
      <w:r w:rsidRPr="00806AEA">
        <w:rPr>
          <w:rFonts w:ascii="Times New Roman" w:hAnsi="Times New Roman"/>
          <w:sz w:val="28"/>
          <w:szCs w:val="28"/>
        </w:rPr>
        <w:t>б) в случае подачи заявления в форме электронного документа - в срок не более 5 рабочих дне</w:t>
      </w:r>
      <w:r>
        <w:rPr>
          <w:rFonts w:ascii="Times New Roman" w:hAnsi="Times New Roman"/>
          <w:sz w:val="28"/>
          <w:szCs w:val="28"/>
        </w:rPr>
        <w:t>й со дня поступления заявления.»</w:t>
      </w:r>
      <w:r w:rsidR="0053398E">
        <w:rPr>
          <w:rFonts w:ascii="Times New Roman" w:hAnsi="Times New Roman"/>
          <w:sz w:val="28"/>
          <w:szCs w:val="28"/>
        </w:rPr>
        <w:t>;</w:t>
      </w:r>
    </w:p>
    <w:p w:rsidR="00BF0C65" w:rsidRPr="00BF0C65" w:rsidRDefault="00B24BD9" w:rsidP="00BF0C6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г) п</w:t>
      </w:r>
      <w:r w:rsidR="00BF0C65" w:rsidRPr="00BF0C65">
        <w:rPr>
          <w:rFonts w:ascii="Times New Roman" w:hAnsi="Times New Roman"/>
          <w:sz w:val="28"/>
          <w:szCs w:val="28"/>
        </w:rPr>
        <w:t>ункт 3.3.1.3.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«3.3.1.3.  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случае предоставления заявления через многофункциональный центр срок, указанный в пункте 2.4. настоящего Регламента, исчисляется со дня передачи многофункциональным центром пакета документов в Исполком.».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BF0C65" w:rsidRPr="00BF0C65" w:rsidRDefault="00B24BD9" w:rsidP="00B24BD9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="00BF0C65" w:rsidRPr="00BF0C65">
        <w:rPr>
          <w:rFonts w:ascii="Times New Roman" w:hAnsi="Times New Roman"/>
          <w:sz w:val="28"/>
          <w:szCs w:val="28"/>
        </w:rPr>
        <w:t xml:space="preserve">одпункт 3.6.2.3. Раздела </w:t>
      </w:r>
      <w:r w:rsidR="00BF0C65" w:rsidRPr="00BF0C65">
        <w:t xml:space="preserve"> </w:t>
      </w:r>
      <w:r w:rsidR="00BF0C65" w:rsidRPr="00BF0C65"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«</w:t>
      </w:r>
      <w:r w:rsidR="00BF0C65" w:rsidRPr="00BF0C65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</w:t>
      </w:r>
      <w:r>
        <w:rPr>
          <w:rFonts w:ascii="Times New Roman" w:hAnsi="Times New Roman"/>
          <w:sz w:val="28"/>
          <w:szCs w:val="28"/>
        </w:rPr>
        <w:t>»</w:t>
      </w:r>
      <w:r w:rsidR="00BF0C65" w:rsidRPr="00BF0C6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«3.6.2.3. При обращении заявителя за результатом муниципальной услуги в Исполком, решение Исполкома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Исполкомом заявителю (представителю заявителя) одним из способов, указанным в заявлении: 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пункте 2.4. настоящего Регламента.</w:t>
      </w:r>
    </w:p>
    <w:p w:rsidR="00BF0C65" w:rsidRPr="00BF0C65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A85781" w:rsidRDefault="00BF0C65" w:rsidP="00BF0C65">
      <w:pPr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</w:t>
      </w:r>
    </w:p>
    <w:p w:rsidR="00A85781" w:rsidRDefault="00A85781" w:rsidP="00BF0C65">
      <w:pPr>
        <w:contextualSpacing/>
        <w:rPr>
          <w:rFonts w:ascii="Times New Roman" w:hAnsi="Times New Roman"/>
          <w:sz w:val="28"/>
          <w:szCs w:val="28"/>
        </w:rPr>
      </w:pPr>
    </w:p>
    <w:p w:rsidR="00A85781" w:rsidRDefault="00A85781" w:rsidP="00BF0C65">
      <w:pPr>
        <w:contextualSpacing/>
        <w:rPr>
          <w:rFonts w:ascii="Times New Roman" w:hAnsi="Times New Roman"/>
          <w:sz w:val="28"/>
          <w:szCs w:val="28"/>
        </w:rPr>
      </w:pPr>
    </w:p>
    <w:p w:rsidR="00A85781" w:rsidRDefault="00A85781" w:rsidP="00BF0C65">
      <w:pPr>
        <w:contextualSpacing/>
        <w:rPr>
          <w:rFonts w:ascii="Times New Roman" w:hAnsi="Times New Roman"/>
          <w:sz w:val="28"/>
          <w:szCs w:val="28"/>
        </w:rPr>
      </w:pPr>
    </w:p>
    <w:p w:rsidR="00A85781" w:rsidRDefault="00A85781" w:rsidP="00A85781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A85781" w:rsidRDefault="00A85781" w:rsidP="00A85781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BF0C65" w:rsidRPr="00BF0C65" w:rsidRDefault="00BF0C65" w:rsidP="00A85781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BF0C65">
        <w:rPr>
          <w:rFonts w:ascii="Times New Roman" w:hAnsi="Times New Roman"/>
          <w:sz w:val="28"/>
          <w:szCs w:val="28"/>
        </w:rPr>
        <w:t>представления заявления Исполком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пунктом 2.4. настоящего Регламента</w:t>
      </w:r>
      <w:proofErr w:type="gramStart"/>
      <w:r w:rsidRPr="00BF0C65">
        <w:rPr>
          <w:rFonts w:ascii="Times New Roman" w:hAnsi="Times New Roman"/>
          <w:sz w:val="28"/>
          <w:szCs w:val="28"/>
        </w:rPr>
        <w:t>.».</w:t>
      </w:r>
      <w:proofErr w:type="gramEnd"/>
    </w:p>
    <w:p w:rsidR="00BF0C65" w:rsidRDefault="00BF0C65" w:rsidP="00806AEA">
      <w:pPr>
        <w:rPr>
          <w:rFonts w:ascii="Times New Roman" w:hAnsi="Times New Roman"/>
          <w:sz w:val="28"/>
          <w:szCs w:val="28"/>
        </w:rPr>
      </w:pPr>
    </w:p>
    <w:p w:rsidR="00800745" w:rsidRPr="005E0257" w:rsidRDefault="0053398E" w:rsidP="005339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D76EE">
        <w:rPr>
          <w:rFonts w:ascii="Times New Roman" w:hAnsi="Times New Roman"/>
          <w:sz w:val="28"/>
          <w:szCs w:val="28"/>
        </w:rPr>
        <w:t>А</w:t>
      </w:r>
      <w:r w:rsidR="005E0257" w:rsidRPr="005E0257">
        <w:rPr>
          <w:rFonts w:ascii="Times New Roman" w:hAnsi="Times New Roman"/>
          <w:sz w:val="28"/>
          <w:szCs w:val="28"/>
        </w:rPr>
        <w:t xml:space="preserve">бзац 2 пункта 1.5. </w:t>
      </w:r>
      <w:r w:rsidR="005C5A0E">
        <w:rPr>
          <w:rFonts w:ascii="Times New Roman" w:hAnsi="Times New Roman"/>
          <w:sz w:val="28"/>
          <w:szCs w:val="28"/>
        </w:rPr>
        <w:t>Административного</w:t>
      </w:r>
      <w:r w:rsidR="005C5A0E" w:rsidRPr="005C5A0E">
        <w:rPr>
          <w:rFonts w:ascii="Times New Roman" w:hAnsi="Times New Roman"/>
          <w:sz w:val="28"/>
          <w:szCs w:val="28"/>
        </w:rPr>
        <w:t xml:space="preserve"> регламент</w:t>
      </w:r>
      <w:r w:rsidR="005C5A0E">
        <w:rPr>
          <w:rFonts w:ascii="Times New Roman" w:hAnsi="Times New Roman"/>
          <w:sz w:val="28"/>
          <w:szCs w:val="28"/>
        </w:rPr>
        <w:t>а</w:t>
      </w:r>
      <w:r w:rsidR="005C5A0E" w:rsidRPr="005C5A0E">
        <w:rPr>
          <w:rFonts w:ascii="Times New Roman" w:hAnsi="Times New Roman"/>
          <w:sz w:val="28"/>
          <w:szCs w:val="28"/>
        </w:rPr>
        <w:t xml:space="preserve"> предоставления муниципальной услуги по рассмотрению обращений граждан</w:t>
      </w:r>
      <w:r>
        <w:rPr>
          <w:rFonts w:ascii="Times New Roman" w:hAnsi="Times New Roman"/>
          <w:sz w:val="28"/>
          <w:szCs w:val="28"/>
        </w:rPr>
        <w:t xml:space="preserve"> (приложение</w:t>
      </w:r>
      <w:r w:rsidR="00160A59">
        <w:rPr>
          <w:rFonts w:ascii="Times New Roman" w:hAnsi="Times New Roman"/>
          <w:sz w:val="28"/>
          <w:szCs w:val="28"/>
        </w:rPr>
        <w:t xml:space="preserve"> № 9)</w:t>
      </w:r>
      <w:r w:rsidR="005E0257" w:rsidRPr="005E025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800745" w:rsidRPr="005E0257" w:rsidRDefault="005E0257" w:rsidP="005E0257">
      <w:pPr>
        <w:rPr>
          <w:rFonts w:ascii="Times New Roman" w:hAnsi="Times New Roman"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 xml:space="preserve">«обращение гражданина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</w:t>
      </w:r>
      <w:r w:rsidR="006D76EE">
        <w:rPr>
          <w:rFonts w:ascii="Times New Roman" w:hAnsi="Times New Roman"/>
          <w:sz w:val="28"/>
          <w:szCs w:val="28"/>
        </w:rPr>
        <w:t>«</w:t>
      </w:r>
      <w:r w:rsidRPr="005E0257">
        <w:rPr>
          <w:rFonts w:ascii="Times New Roman" w:hAnsi="Times New Roman"/>
          <w:sz w:val="28"/>
          <w:szCs w:val="28"/>
        </w:rPr>
        <w:t xml:space="preserve">Единый портал государственных </w:t>
      </w:r>
      <w:r w:rsidR="006D76EE">
        <w:rPr>
          <w:rFonts w:ascii="Times New Roman" w:hAnsi="Times New Roman"/>
          <w:sz w:val="28"/>
          <w:szCs w:val="28"/>
        </w:rPr>
        <w:t>и муниципальных услуг (функций)»</w:t>
      </w:r>
      <w:r w:rsidRPr="005E0257">
        <w:rPr>
          <w:rFonts w:ascii="Times New Roman" w:hAnsi="Times New Roman"/>
          <w:sz w:val="28"/>
          <w:szCs w:val="28"/>
        </w:rPr>
        <w:t xml:space="preserve">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самоуправления;».</w:t>
      </w:r>
    </w:p>
    <w:p w:rsidR="006D76EE" w:rsidRPr="006D76EE" w:rsidRDefault="00B555E5" w:rsidP="006D76EE">
      <w:pPr>
        <w:ind w:firstLine="709"/>
        <w:rPr>
          <w:rFonts w:ascii="Times New Roman" w:hAnsi="Times New Roman"/>
          <w:bCs/>
          <w:sz w:val="28"/>
          <w:szCs w:val="28"/>
        </w:rPr>
      </w:pPr>
      <w:r w:rsidRPr="005E0257">
        <w:rPr>
          <w:rFonts w:ascii="Times New Roman" w:hAnsi="Times New Roman"/>
          <w:sz w:val="28"/>
          <w:szCs w:val="28"/>
        </w:rPr>
        <w:t>2</w:t>
      </w:r>
      <w:r w:rsidR="00456CA1" w:rsidRPr="005E0257">
        <w:rPr>
          <w:rFonts w:ascii="Times New Roman" w:hAnsi="Times New Roman"/>
          <w:sz w:val="28"/>
          <w:szCs w:val="28"/>
        </w:rPr>
        <w:t xml:space="preserve">. </w:t>
      </w:r>
      <w:r w:rsidR="006D76EE" w:rsidRPr="006D76EE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</w:t>
      </w:r>
      <w:r w:rsidR="006D76EE">
        <w:rPr>
          <w:rFonts w:ascii="Times New Roman" w:hAnsi="Times New Roman"/>
          <w:bCs/>
          <w:sz w:val="28"/>
          <w:szCs w:val="28"/>
        </w:rPr>
        <w:t xml:space="preserve"> </w:t>
      </w:r>
      <w:r w:rsidR="006D76EE" w:rsidRPr="006D76EE">
        <w:rPr>
          <w:rFonts w:ascii="Times New Roman" w:hAnsi="Times New Roman"/>
          <w:bCs/>
          <w:sz w:val="28"/>
          <w:szCs w:val="28"/>
        </w:rPr>
        <w:t>портале правовой информации Республики Татарстан (www.pravo.tatarstan.ru) и на</w:t>
      </w:r>
    </w:p>
    <w:p w:rsidR="006D76EE" w:rsidRDefault="006D76EE" w:rsidP="006D76EE">
      <w:pPr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D76EE">
        <w:rPr>
          <w:rFonts w:ascii="Times New Roman" w:hAnsi="Times New Roman"/>
          <w:bCs/>
          <w:sz w:val="28"/>
          <w:szCs w:val="28"/>
        </w:rPr>
        <w:t>фициальном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сайте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D76EE">
        <w:rPr>
          <w:rFonts w:ascii="Times New Roman" w:hAnsi="Times New Roman"/>
          <w:bCs/>
          <w:sz w:val="28"/>
          <w:szCs w:val="28"/>
        </w:rPr>
        <w:t>Пестречинского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</w:t>
      </w:r>
      <w:r w:rsidRPr="006D76EE">
        <w:rPr>
          <w:rFonts w:ascii="Times New Roman" w:hAnsi="Times New Roman"/>
          <w:bCs/>
          <w:sz w:val="28"/>
          <w:szCs w:val="28"/>
        </w:rPr>
        <w:t>(</w:t>
      </w:r>
      <w:hyperlink r:id="rId9" w:history="1">
        <w:r w:rsidRPr="006D76EE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6D76EE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0D5DC3" w:rsidP="006D76E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B555E5" w:rsidRDefault="00B555E5" w:rsidP="00B555E5"/>
    <w:p w:rsidR="00AE3B87" w:rsidRDefault="00AE3B87" w:rsidP="00B555E5"/>
    <w:p w:rsidR="005E0257" w:rsidRPr="00B555E5" w:rsidRDefault="005E0257" w:rsidP="00AD263D">
      <w:pPr>
        <w:ind w:firstLine="0"/>
      </w:pPr>
    </w:p>
    <w:p w:rsidR="005C5A0E" w:rsidRDefault="006D76EE" w:rsidP="006D76EE">
      <w:pPr>
        <w:pStyle w:val="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922677">
        <w:rPr>
          <w:rFonts w:ascii="Times New Roman" w:hAnsi="Times New Roman"/>
          <w:sz w:val="28"/>
          <w:szCs w:val="28"/>
        </w:rPr>
        <w:t xml:space="preserve"> </w:t>
      </w:r>
      <w:r w:rsidR="00922677" w:rsidRPr="00922677">
        <w:rPr>
          <w:rFonts w:ascii="Times New Roman" w:hAnsi="Times New Roman"/>
          <w:b w:val="0"/>
          <w:sz w:val="28"/>
          <w:szCs w:val="28"/>
        </w:rPr>
        <w:t>Кулаевского</w:t>
      </w:r>
      <w:r w:rsidR="00AD263D" w:rsidRPr="00922677">
        <w:rPr>
          <w:rFonts w:ascii="Times New Roman" w:hAnsi="Times New Roman"/>
          <w:b w:val="0"/>
          <w:sz w:val="28"/>
          <w:szCs w:val="28"/>
        </w:rPr>
        <w:t xml:space="preserve"> </w:t>
      </w:r>
      <w:r w:rsidR="00AD263D" w:rsidRPr="006D76E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AD263D" w:rsidRPr="00AD263D">
        <w:rPr>
          <w:rFonts w:ascii="Times New Roman" w:hAnsi="Times New Roman"/>
          <w:sz w:val="28"/>
          <w:szCs w:val="28"/>
        </w:rPr>
        <w:t xml:space="preserve">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  <w:r w:rsidRPr="00AD263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922677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677">
        <w:rPr>
          <w:rFonts w:ascii="Times New Roman" w:hAnsi="Times New Roman"/>
          <w:sz w:val="28"/>
          <w:szCs w:val="28"/>
        </w:rPr>
        <w:t>Н.В.</w:t>
      </w:r>
      <w:proofErr w:type="gramStart"/>
      <w:r w:rsidR="00922677">
        <w:rPr>
          <w:rFonts w:ascii="Times New Roman" w:hAnsi="Times New Roman"/>
          <w:sz w:val="28"/>
          <w:szCs w:val="28"/>
        </w:rPr>
        <w:t>Поповская</w:t>
      </w:r>
      <w:proofErr w:type="spellEnd"/>
      <w:proofErr w:type="gramEnd"/>
    </w:p>
    <w:p w:rsidR="00AD263D" w:rsidRPr="00AD263D" w:rsidRDefault="00AD263D" w:rsidP="00AD263D">
      <w:pPr>
        <w:ind w:firstLine="0"/>
        <w:rPr>
          <w:rFonts w:ascii="Times New Roman" w:hAnsi="Times New Roman"/>
          <w:sz w:val="28"/>
          <w:szCs w:val="28"/>
        </w:rPr>
      </w:pPr>
    </w:p>
    <w:sectPr w:rsidR="00AD263D" w:rsidRPr="00AD263D" w:rsidSect="006D76EE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AE" w:rsidRDefault="004E65AE">
      <w:r>
        <w:separator/>
      </w:r>
    </w:p>
  </w:endnote>
  <w:endnote w:type="continuationSeparator" w:id="0">
    <w:p w:rsidR="004E65AE" w:rsidRDefault="004E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AE" w:rsidRDefault="004E65AE">
      <w:r>
        <w:separator/>
      </w:r>
    </w:p>
  </w:footnote>
  <w:footnote w:type="continuationSeparator" w:id="0">
    <w:p w:rsidR="004E65AE" w:rsidRDefault="004E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Pr="006D76EE" w:rsidRDefault="006D76EE" w:rsidP="006D76EE">
    <w:pPr>
      <w:pStyle w:val="a7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Проект</w:t>
    </w: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5F730137"/>
    <w:multiLevelType w:val="hybridMultilevel"/>
    <w:tmpl w:val="79DA2E12"/>
    <w:lvl w:ilvl="0" w:tplc="3A30993E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73081"/>
    <w:multiLevelType w:val="multilevel"/>
    <w:tmpl w:val="24D692D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2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9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6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3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47F3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5DC3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72F5"/>
    <w:rsid w:val="00140DAF"/>
    <w:rsid w:val="00142AEC"/>
    <w:rsid w:val="00145CA7"/>
    <w:rsid w:val="001468E7"/>
    <w:rsid w:val="001473B2"/>
    <w:rsid w:val="001527A8"/>
    <w:rsid w:val="00152841"/>
    <w:rsid w:val="00153432"/>
    <w:rsid w:val="00155E6D"/>
    <w:rsid w:val="00160A59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67D5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2BEF"/>
    <w:rsid w:val="00313B87"/>
    <w:rsid w:val="00313D9B"/>
    <w:rsid w:val="00314502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CAB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36C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51D4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5AE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398E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33FB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0E"/>
    <w:rsid w:val="005C5A2C"/>
    <w:rsid w:val="005C5B44"/>
    <w:rsid w:val="005C6794"/>
    <w:rsid w:val="005C75F6"/>
    <w:rsid w:val="005D11D5"/>
    <w:rsid w:val="005D2DCF"/>
    <w:rsid w:val="005D3548"/>
    <w:rsid w:val="005D4A2D"/>
    <w:rsid w:val="005D6DBE"/>
    <w:rsid w:val="005D6FE0"/>
    <w:rsid w:val="005E0257"/>
    <w:rsid w:val="005E22E4"/>
    <w:rsid w:val="005E3BD4"/>
    <w:rsid w:val="005E4047"/>
    <w:rsid w:val="005E5A7A"/>
    <w:rsid w:val="005E7BBE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1E1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1D9E"/>
    <w:rsid w:val="006C37A9"/>
    <w:rsid w:val="006C3F56"/>
    <w:rsid w:val="006D08F4"/>
    <w:rsid w:val="006D3331"/>
    <w:rsid w:val="006D5D44"/>
    <w:rsid w:val="006D76EE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5F66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4F42"/>
    <w:rsid w:val="007A69E2"/>
    <w:rsid w:val="007B01A9"/>
    <w:rsid w:val="007B0A97"/>
    <w:rsid w:val="007B0CCB"/>
    <w:rsid w:val="007B4E28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0745"/>
    <w:rsid w:val="0080153B"/>
    <w:rsid w:val="00801BDF"/>
    <w:rsid w:val="00802CB2"/>
    <w:rsid w:val="00806AEA"/>
    <w:rsid w:val="00807DFF"/>
    <w:rsid w:val="00810366"/>
    <w:rsid w:val="0081106F"/>
    <w:rsid w:val="00811A81"/>
    <w:rsid w:val="00812F48"/>
    <w:rsid w:val="00814FE0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47062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59A9"/>
    <w:rsid w:val="00886A57"/>
    <w:rsid w:val="00890B86"/>
    <w:rsid w:val="00891CC8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16EBA"/>
    <w:rsid w:val="00922677"/>
    <w:rsid w:val="00924D3B"/>
    <w:rsid w:val="00924F46"/>
    <w:rsid w:val="009266B2"/>
    <w:rsid w:val="00930752"/>
    <w:rsid w:val="009319EE"/>
    <w:rsid w:val="00932A91"/>
    <w:rsid w:val="00933FD7"/>
    <w:rsid w:val="009354F0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3757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B0C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3A1B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5781"/>
    <w:rsid w:val="00A85FF8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2E5A"/>
    <w:rsid w:val="00AC4B73"/>
    <w:rsid w:val="00AC6AB1"/>
    <w:rsid w:val="00AC7347"/>
    <w:rsid w:val="00AD0B64"/>
    <w:rsid w:val="00AD1059"/>
    <w:rsid w:val="00AD263D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4BD9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4351"/>
    <w:rsid w:val="00B555E5"/>
    <w:rsid w:val="00B576CC"/>
    <w:rsid w:val="00B61D3A"/>
    <w:rsid w:val="00B61E2F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0C65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479B6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065D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2F6A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43E2"/>
    <w:rsid w:val="00E95FC7"/>
    <w:rsid w:val="00EA0F48"/>
    <w:rsid w:val="00EA0F99"/>
    <w:rsid w:val="00EA3E92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0CFE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455A24E-8112-474B-918F-895852E2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6404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10</cp:revision>
  <cp:lastPrinted>2025-04-29T04:55:00Z</cp:lastPrinted>
  <dcterms:created xsi:type="dcterms:W3CDTF">2025-04-11T11:57:00Z</dcterms:created>
  <dcterms:modified xsi:type="dcterms:W3CDTF">2025-05-05T12:36:00Z</dcterms:modified>
</cp:coreProperties>
</file>