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093" w:rsidRDefault="00C96093" w:rsidP="0047626B">
      <w:pPr>
        <w:pStyle w:val="ab"/>
        <w:tabs>
          <w:tab w:val="left" w:pos="4772"/>
          <w:tab w:val="left" w:pos="8108"/>
        </w:tabs>
        <w:jc w:val="center"/>
        <w:rPr>
          <w:sz w:val="28"/>
          <w:szCs w:val="28"/>
        </w:rPr>
      </w:pPr>
    </w:p>
    <w:p w:rsidR="00C96093" w:rsidRDefault="00C96093" w:rsidP="0047626B">
      <w:pPr>
        <w:pStyle w:val="ab"/>
        <w:tabs>
          <w:tab w:val="left" w:pos="4772"/>
          <w:tab w:val="left" w:pos="8108"/>
        </w:tabs>
        <w:jc w:val="center"/>
        <w:rPr>
          <w:sz w:val="28"/>
          <w:szCs w:val="28"/>
        </w:rPr>
      </w:pPr>
    </w:p>
    <w:p w:rsidR="0047626B" w:rsidRPr="0047626B" w:rsidRDefault="001D4F99" w:rsidP="0047626B">
      <w:pPr>
        <w:pStyle w:val="ab"/>
        <w:tabs>
          <w:tab w:val="left" w:pos="4772"/>
          <w:tab w:val="left" w:pos="8108"/>
        </w:tabs>
        <w:jc w:val="center"/>
        <w:rPr>
          <w:sz w:val="28"/>
          <w:szCs w:val="28"/>
        </w:rPr>
      </w:pPr>
      <w:r>
        <w:rPr>
          <w:sz w:val="28"/>
          <w:szCs w:val="28"/>
        </w:rPr>
        <w:t xml:space="preserve">Пятьдесят второе </w:t>
      </w:r>
      <w:r w:rsidR="0047626B" w:rsidRPr="0047626B">
        <w:rPr>
          <w:sz w:val="28"/>
          <w:szCs w:val="28"/>
        </w:rPr>
        <w:t xml:space="preserve">заседание Совета Пестречинского муниципального района </w:t>
      </w:r>
    </w:p>
    <w:p w:rsidR="0047626B" w:rsidRPr="0047626B" w:rsidRDefault="0047626B" w:rsidP="0047626B">
      <w:pPr>
        <w:pStyle w:val="ab"/>
        <w:tabs>
          <w:tab w:val="left" w:pos="4772"/>
          <w:tab w:val="left" w:pos="8108"/>
        </w:tabs>
        <w:jc w:val="center"/>
        <w:rPr>
          <w:sz w:val="28"/>
          <w:szCs w:val="28"/>
        </w:rPr>
      </w:pPr>
      <w:r w:rsidRPr="0047626B">
        <w:rPr>
          <w:sz w:val="28"/>
          <w:szCs w:val="28"/>
        </w:rPr>
        <w:t>Республики Татарстан четвертого созыва</w:t>
      </w:r>
    </w:p>
    <w:p w:rsidR="0047626B" w:rsidRPr="0047626B" w:rsidRDefault="0047626B" w:rsidP="0047626B">
      <w:pPr>
        <w:pStyle w:val="ab"/>
        <w:tabs>
          <w:tab w:val="left" w:pos="4772"/>
          <w:tab w:val="left" w:pos="8108"/>
        </w:tabs>
        <w:jc w:val="center"/>
        <w:rPr>
          <w:sz w:val="28"/>
          <w:szCs w:val="28"/>
        </w:rPr>
      </w:pPr>
    </w:p>
    <w:p w:rsidR="0047626B" w:rsidRPr="0047626B" w:rsidRDefault="0047626B" w:rsidP="0047626B">
      <w:pPr>
        <w:pStyle w:val="ab"/>
        <w:tabs>
          <w:tab w:val="left" w:pos="4772"/>
          <w:tab w:val="left" w:pos="8108"/>
        </w:tabs>
        <w:jc w:val="center"/>
        <w:rPr>
          <w:sz w:val="28"/>
          <w:szCs w:val="28"/>
        </w:rPr>
      </w:pPr>
      <w:r w:rsidRPr="0047626B">
        <w:rPr>
          <w:sz w:val="28"/>
          <w:szCs w:val="28"/>
        </w:rPr>
        <w:t>РЕШЕНИЕ</w:t>
      </w:r>
    </w:p>
    <w:p w:rsidR="0047626B" w:rsidRPr="0047626B" w:rsidRDefault="0047626B" w:rsidP="0047626B">
      <w:pPr>
        <w:pStyle w:val="ab"/>
        <w:tabs>
          <w:tab w:val="left" w:pos="4772"/>
          <w:tab w:val="left" w:pos="8108"/>
        </w:tabs>
        <w:jc w:val="center"/>
        <w:rPr>
          <w:sz w:val="28"/>
          <w:szCs w:val="28"/>
        </w:rPr>
      </w:pPr>
      <w:r w:rsidRPr="0047626B">
        <w:rPr>
          <w:sz w:val="28"/>
          <w:szCs w:val="28"/>
        </w:rPr>
        <w:t xml:space="preserve">Совета Пестречинского муниципального района </w:t>
      </w:r>
    </w:p>
    <w:p w:rsidR="0047626B" w:rsidRPr="0047626B" w:rsidRDefault="0047626B" w:rsidP="0047626B">
      <w:pPr>
        <w:pStyle w:val="ab"/>
        <w:tabs>
          <w:tab w:val="left" w:pos="4772"/>
          <w:tab w:val="left" w:pos="8108"/>
        </w:tabs>
        <w:jc w:val="center"/>
        <w:rPr>
          <w:sz w:val="28"/>
          <w:szCs w:val="28"/>
        </w:rPr>
      </w:pPr>
      <w:r w:rsidRPr="0047626B">
        <w:rPr>
          <w:sz w:val="28"/>
          <w:szCs w:val="28"/>
        </w:rPr>
        <w:t>Республики Татарстан</w:t>
      </w:r>
    </w:p>
    <w:p w:rsidR="0047626B" w:rsidRPr="0047626B" w:rsidRDefault="0047626B" w:rsidP="0047626B">
      <w:pPr>
        <w:pStyle w:val="ab"/>
        <w:tabs>
          <w:tab w:val="left" w:pos="4772"/>
          <w:tab w:val="left" w:pos="8108"/>
        </w:tabs>
        <w:rPr>
          <w:sz w:val="28"/>
          <w:szCs w:val="28"/>
        </w:rPr>
      </w:pPr>
    </w:p>
    <w:p w:rsidR="00FE6462" w:rsidRPr="0047626B" w:rsidRDefault="00C4117A" w:rsidP="00C4117A">
      <w:pPr>
        <w:widowControl w:val="0"/>
        <w:autoSpaceDE w:val="0"/>
        <w:autoSpaceDN w:val="0"/>
        <w:adjustRightInd w:val="0"/>
        <w:spacing w:after="0" w:line="230" w:lineRule="auto"/>
        <w:ind w:right="281"/>
        <w:jc w:val="both"/>
        <w:rPr>
          <w:rFonts w:ascii="Times New Roman" w:hAnsi="Times New Roman"/>
          <w:sz w:val="16"/>
          <w:szCs w:val="16"/>
        </w:rPr>
      </w:pPr>
      <w:r>
        <w:rPr>
          <w:rFonts w:ascii="Times New Roman" w:hAnsi="Times New Roman"/>
          <w:sz w:val="28"/>
          <w:szCs w:val="28"/>
        </w:rPr>
        <w:t xml:space="preserve">от </w:t>
      </w:r>
      <w:r w:rsidR="00FA61A3">
        <w:rPr>
          <w:rFonts w:ascii="Times New Roman" w:hAnsi="Times New Roman"/>
          <w:sz w:val="28"/>
          <w:szCs w:val="28"/>
        </w:rPr>
        <w:t>__ ______</w:t>
      </w:r>
      <w:r w:rsidR="001D4F99">
        <w:rPr>
          <w:rFonts w:ascii="Times New Roman" w:hAnsi="Times New Roman"/>
          <w:sz w:val="28"/>
          <w:szCs w:val="28"/>
        </w:rPr>
        <w:t xml:space="preserve"> </w:t>
      </w:r>
      <w:r>
        <w:rPr>
          <w:rFonts w:ascii="Times New Roman" w:hAnsi="Times New Roman"/>
          <w:sz w:val="28"/>
          <w:szCs w:val="28"/>
        </w:rPr>
        <w:t>2025</w:t>
      </w:r>
      <w:r w:rsidR="0047626B" w:rsidRPr="0047626B">
        <w:rPr>
          <w:rFonts w:ascii="Times New Roman" w:hAnsi="Times New Roman"/>
          <w:sz w:val="28"/>
          <w:szCs w:val="28"/>
        </w:rPr>
        <w:t xml:space="preserve"> года                                                    </w:t>
      </w:r>
      <w:r w:rsidR="00C92FAB">
        <w:rPr>
          <w:rFonts w:ascii="Times New Roman" w:hAnsi="Times New Roman"/>
          <w:sz w:val="28"/>
          <w:szCs w:val="28"/>
        </w:rPr>
        <w:t xml:space="preserve">                          </w:t>
      </w:r>
      <w:r w:rsidR="0047626B" w:rsidRPr="0047626B">
        <w:rPr>
          <w:rFonts w:ascii="Times New Roman" w:hAnsi="Times New Roman"/>
          <w:sz w:val="28"/>
          <w:szCs w:val="28"/>
        </w:rPr>
        <w:t xml:space="preserve">  </w:t>
      </w:r>
      <w:r w:rsidR="00FA61A3">
        <w:rPr>
          <w:rFonts w:ascii="Times New Roman" w:hAnsi="Times New Roman"/>
          <w:sz w:val="28"/>
          <w:szCs w:val="28"/>
        </w:rPr>
        <w:t xml:space="preserve">         </w:t>
      </w:r>
      <w:r w:rsidR="0047626B" w:rsidRPr="0047626B">
        <w:rPr>
          <w:rFonts w:ascii="Times New Roman" w:hAnsi="Times New Roman"/>
          <w:sz w:val="28"/>
          <w:szCs w:val="28"/>
        </w:rPr>
        <w:t>№</w:t>
      </w:r>
      <w:r>
        <w:rPr>
          <w:rFonts w:ascii="Times New Roman" w:hAnsi="Times New Roman"/>
          <w:sz w:val="28"/>
          <w:szCs w:val="28"/>
        </w:rPr>
        <w:t xml:space="preserve"> </w:t>
      </w:r>
      <w:r w:rsidR="00FA61A3">
        <w:rPr>
          <w:rFonts w:ascii="Times New Roman" w:hAnsi="Times New Roman"/>
          <w:sz w:val="28"/>
          <w:szCs w:val="28"/>
        </w:rPr>
        <w:t>____</w:t>
      </w:r>
    </w:p>
    <w:p w:rsidR="00FE6462" w:rsidRDefault="00FE6462" w:rsidP="00FE6462">
      <w:pPr>
        <w:widowControl w:val="0"/>
        <w:autoSpaceDE w:val="0"/>
        <w:autoSpaceDN w:val="0"/>
        <w:adjustRightInd w:val="0"/>
        <w:spacing w:after="0" w:line="230" w:lineRule="auto"/>
        <w:ind w:right="4529"/>
        <w:jc w:val="both"/>
        <w:rPr>
          <w:rFonts w:ascii="Times New Roman" w:hAnsi="Times New Roman"/>
          <w:sz w:val="28"/>
          <w:szCs w:val="28"/>
        </w:rPr>
      </w:pPr>
    </w:p>
    <w:p w:rsidR="00C92FAB" w:rsidRPr="00C92FAB" w:rsidRDefault="00C92FAB" w:rsidP="00C92FAB">
      <w:pPr>
        <w:widowControl w:val="0"/>
        <w:autoSpaceDE w:val="0"/>
        <w:autoSpaceDN w:val="0"/>
        <w:adjustRightInd w:val="0"/>
        <w:spacing w:after="0" w:line="230" w:lineRule="auto"/>
        <w:ind w:right="5386"/>
        <w:jc w:val="both"/>
        <w:outlineLvl w:val="0"/>
        <w:rPr>
          <w:rFonts w:ascii="Times New Roman" w:hAnsi="Times New Roman"/>
          <w:bCs/>
          <w:sz w:val="28"/>
          <w:szCs w:val="28"/>
        </w:rPr>
      </w:pPr>
      <w:r w:rsidRPr="00C92FAB">
        <w:rPr>
          <w:rFonts w:ascii="Times New Roman" w:hAnsi="Times New Roman"/>
          <w:bCs/>
          <w:sz w:val="28"/>
          <w:szCs w:val="28"/>
        </w:rPr>
        <w:t>Об утверждении Положения о муниципально-частном партнерстве в Пестречинском муниципальном районе Республики Татарстан</w:t>
      </w:r>
    </w:p>
    <w:p w:rsidR="00C92FAB" w:rsidRDefault="00C92FAB" w:rsidP="00C92FAB">
      <w:pPr>
        <w:widowControl w:val="0"/>
        <w:autoSpaceDE w:val="0"/>
        <w:autoSpaceDN w:val="0"/>
        <w:adjustRightInd w:val="0"/>
        <w:spacing w:after="0" w:line="230" w:lineRule="auto"/>
        <w:jc w:val="both"/>
        <w:outlineLvl w:val="0"/>
        <w:rPr>
          <w:rFonts w:ascii="Times New Roman" w:hAnsi="Times New Roman"/>
          <w:bCs/>
          <w:sz w:val="28"/>
          <w:szCs w:val="28"/>
        </w:rPr>
      </w:pPr>
    </w:p>
    <w:p w:rsidR="00FE6462" w:rsidRPr="001D4F99" w:rsidRDefault="00C92FAB" w:rsidP="00C92FAB">
      <w:pPr>
        <w:widowControl w:val="0"/>
        <w:autoSpaceDE w:val="0"/>
        <w:autoSpaceDN w:val="0"/>
        <w:adjustRightInd w:val="0"/>
        <w:spacing w:after="0" w:line="230" w:lineRule="auto"/>
        <w:ind w:firstLine="567"/>
        <w:jc w:val="both"/>
        <w:outlineLvl w:val="0"/>
        <w:rPr>
          <w:rFonts w:ascii="Times New Roman" w:hAnsi="Times New Roman"/>
          <w:b/>
          <w:bCs/>
          <w:sz w:val="28"/>
          <w:szCs w:val="28"/>
        </w:rPr>
      </w:pPr>
      <w:r w:rsidRPr="00C92FAB">
        <w:rPr>
          <w:rFonts w:ascii="Times New Roman" w:hAnsi="Times New Roman"/>
          <w:bCs/>
          <w:sz w:val="28"/>
          <w:szCs w:val="28"/>
        </w:rPr>
        <w:t>В соответствии с Федеральными законами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от 6 октября 2003 года № 131-ФЗ «Об общих принципах организации местного самоуправления в Российской Федерации», Законом Республики Татарстан от 1 августа 2011 года № 50-ЗРТ «О государственно-частном партне</w:t>
      </w:r>
      <w:r w:rsidR="001D4F99">
        <w:rPr>
          <w:rFonts w:ascii="Times New Roman" w:hAnsi="Times New Roman"/>
          <w:bCs/>
          <w:sz w:val="28"/>
          <w:szCs w:val="28"/>
        </w:rPr>
        <w:t>рстве в Республики Татарстан», у</w:t>
      </w:r>
      <w:r w:rsidRPr="00C92FAB">
        <w:rPr>
          <w:rFonts w:ascii="Times New Roman" w:hAnsi="Times New Roman"/>
          <w:bCs/>
          <w:sz w:val="28"/>
          <w:szCs w:val="28"/>
        </w:rPr>
        <w:t>ставом Пестречинского муниципальн</w:t>
      </w:r>
      <w:r>
        <w:rPr>
          <w:rFonts w:ascii="Times New Roman" w:hAnsi="Times New Roman"/>
          <w:bCs/>
          <w:sz w:val="28"/>
          <w:szCs w:val="28"/>
        </w:rPr>
        <w:t xml:space="preserve">ого района Республики Татарстан, </w:t>
      </w:r>
      <w:r w:rsidR="00FE6462" w:rsidRPr="001D4F99">
        <w:rPr>
          <w:rFonts w:ascii="Times New Roman" w:hAnsi="Times New Roman"/>
          <w:b/>
          <w:bCs/>
          <w:sz w:val="28"/>
          <w:szCs w:val="28"/>
        </w:rPr>
        <w:t>Совет Пестречинского муниципального района Республики Татарстан решил:</w:t>
      </w:r>
    </w:p>
    <w:p w:rsidR="00C92FAB" w:rsidRDefault="00C92FAB" w:rsidP="00C92FAB">
      <w:pPr>
        <w:pStyle w:val="af0"/>
        <w:widowControl w:val="0"/>
        <w:numPr>
          <w:ilvl w:val="0"/>
          <w:numId w:val="4"/>
        </w:numPr>
        <w:autoSpaceDE w:val="0"/>
        <w:autoSpaceDN w:val="0"/>
        <w:adjustRightInd w:val="0"/>
        <w:spacing w:line="230" w:lineRule="auto"/>
        <w:ind w:left="0" w:firstLine="567"/>
        <w:jc w:val="both"/>
        <w:outlineLvl w:val="0"/>
        <w:rPr>
          <w:bCs/>
          <w:sz w:val="28"/>
          <w:szCs w:val="28"/>
        </w:rPr>
      </w:pPr>
      <w:r w:rsidRPr="00C92FAB">
        <w:rPr>
          <w:bCs/>
          <w:sz w:val="28"/>
          <w:szCs w:val="28"/>
        </w:rPr>
        <w:t>Утвердить Положение о муниципально-частном партнерстве в Пестречинском муниципаль</w:t>
      </w:r>
      <w:r>
        <w:rPr>
          <w:bCs/>
          <w:sz w:val="28"/>
          <w:szCs w:val="28"/>
        </w:rPr>
        <w:t>ном районе Республики Татарстан согласно приложению.</w:t>
      </w:r>
    </w:p>
    <w:p w:rsidR="00C92FAB" w:rsidRDefault="009F2835" w:rsidP="00C92FAB">
      <w:pPr>
        <w:pStyle w:val="af0"/>
        <w:widowControl w:val="0"/>
        <w:numPr>
          <w:ilvl w:val="0"/>
          <w:numId w:val="4"/>
        </w:numPr>
        <w:autoSpaceDE w:val="0"/>
        <w:autoSpaceDN w:val="0"/>
        <w:adjustRightInd w:val="0"/>
        <w:spacing w:line="230" w:lineRule="auto"/>
        <w:ind w:left="0" w:firstLine="567"/>
        <w:jc w:val="both"/>
        <w:outlineLvl w:val="0"/>
        <w:rPr>
          <w:bCs/>
          <w:sz w:val="28"/>
          <w:szCs w:val="28"/>
        </w:rPr>
      </w:pPr>
      <w:r>
        <w:rPr>
          <w:bCs/>
          <w:sz w:val="28"/>
          <w:szCs w:val="28"/>
        </w:rPr>
        <w:t>Р</w:t>
      </w:r>
      <w:r w:rsidR="00C92FAB">
        <w:rPr>
          <w:bCs/>
          <w:sz w:val="28"/>
          <w:szCs w:val="28"/>
        </w:rPr>
        <w:t>ешение Совета Пестречинского муниципального района Республики Татарстан от 14 ноября 2016 года №</w:t>
      </w:r>
      <w:r w:rsidR="00C92FAB" w:rsidRPr="00C92FAB">
        <w:rPr>
          <w:bCs/>
          <w:sz w:val="28"/>
          <w:szCs w:val="28"/>
        </w:rPr>
        <w:t xml:space="preserve"> 63</w:t>
      </w:r>
      <w:r w:rsidR="00C92FAB">
        <w:rPr>
          <w:bCs/>
          <w:sz w:val="28"/>
          <w:szCs w:val="28"/>
        </w:rPr>
        <w:t xml:space="preserve"> «</w:t>
      </w:r>
      <w:r w:rsidR="00C92FAB" w:rsidRPr="00C92FAB">
        <w:rPr>
          <w:bCs/>
          <w:sz w:val="28"/>
          <w:szCs w:val="28"/>
        </w:rPr>
        <w:t>Об утверждении Положения о муниципально-частном партнерстве в Пестречинском муниципальном районе Республики Татарстан</w:t>
      </w:r>
      <w:r w:rsidR="00C92FAB">
        <w:rPr>
          <w:bCs/>
          <w:sz w:val="28"/>
          <w:szCs w:val="28"/>
        </w:rPr>
        <w:t xml:space="preserve">» </w:t>
      </w:r>
      <w:r>
        <w:rPr>
          <w:bCs/>
          <w:sz w:val="28"/>
          <w:szCs w:val="28"/>
        </w:rPr>
        <w:t xml:space="preserve">признать </w:t>
      </w:r>
      <w:r w:rsidR="00C92FAB">
        <w:rPr>
          <w:bCs/>
          <w:sz w:val="28"/>
          <w:szCs w:val="28"/>
        </w:rPr>
        <w:t>утратившим силу.</w:t>
      </w:r>
    </w:p>
    <w:p w:rsidR="00C21E8C" w:rsidRPr="00C92FAB" w:rsidRDefault="00C21E8C" w:rsidP="00C92FAB">
      <w:pPr>
        <w:pStyle w:val="af0"/>
        <w:widowControl w:val="0"/>
        <w:numPr>
          <w:ilvl w:val="0"/>
          <w:numId w:val="4"/>
        </w:numPr>
        <w:autoSpaceDE w:val="0"/>
        <w:autoSpaceDN w:val="0"/>
        <w:adjustRightInd w:val="0"/>
        <w:spacing w:line="230" w:lineRule="auto"/>
        <w:ind w:left="0" w:firstLine="567"/>
        <w:jc w:val="both"/>
        <w:outlineLvl w:val="0"/>
        <w:rPr>
          <w:bCs/>
          <w:sz w:val="28"/>
          <w:szCs w:val="28"/>
        </w:rPr>
      </w:pPr>
      <w:r w:rsidRPr="00C92FAB">
        <w:rPr>
          <w:bCs/>
          <w:sz w:val="28"/>
          <w:szCs w:val="28"/>
        </w:rPr>
        <w:t>Опубликовать (обнародовать) настоящее решение на официальном портале правовой информации Республики Татарстан (</w:t>
      </w:r>
      <w:hyperlink r:id="rId9" w:history="1">
        <w:r w:rsidR="00C4117A" w:rsidRPr="00C92FAB">
          <w:rPr>
            <w:rStyle w:val="a7"/>
            <w:bCs/>
            <w:color w:val="auto"/>
            <w:sz w:val="28"/>
            <w:szCs w:val="28"/>
            <w:u w:val="none"/>
          </w:rPr>
          <w:t>www.pravo.tatarstan.ru</w:t>
        </w:r>
      </w:hyperlink>
      <w:r w:rsidRPr="00C92FAB">
        <w:rPr>
          <w:bCs/>
          <w:sz w:val="28"/>
          <w:szCs w:val="28"/>
        </w:rPr>
        <w:t>)</w:t>
      </w:r>
      <w:r w:rsidR="00C4117A" w:rsidRPr="00C92FAB">
        <w:rPr>
          <w:bCs/>
          <w:sz w:val="28"/>
          <w:szCs w:val="28"/>
        </w:rPr>
        <w:t xml:space="preserve"> </w:t>
      </w:r>
      <w:r w:rsidRPr="00C92FAB">
        <w:rPr>
          <w:bCs/>
          <w:sz w:val="28"/>
          <w:szCs w:val="28"/>
        </w:rPr>
        <w:t>и на официальном сайте Пестречинского муниципального района (www.pestreci.tatarstan.ru).</w:t>
      </w:r>
    </w:p>
    <w:p w:rsidR="00723ECB" w:rsidRDefault="00723ECB" w:rsidP="00CF7FD9">
      <w:pPr>
        <w:widowControl w:val="0"/>
        <w:autoSpaceDE w:val="0"/>
        <w:autoSpaceDN w:val="0"/>
        <w:adjustRightInd w:val="0"/>
        <w:spacing w:after="0" w:line="230" w:lineRule="auto"/>
        <w:ind w:firstLine="709"/>
        <w:jc w:val="both"/>
        <w:outlineLvl w:val="0"/>
        <w:rPr>
          <w:rFonts w:ascii="Times New Roman" w:hAnsi="Times New Roman"/>
          <w:bCs/>
          <w:sz w:val="28"/>
          <w:szCs w:val="28"/>
        </w:rPr>
      </w:pPr>
    </w:p>
    <w:p w:rsidR="00712B55" w:rsidRPr="000A7ADA" w:rsidRDefault="00712B55" w:rsidP="00712B55">
      <w:pPr>
        <w:pStyle w:val="FORMATTEXT"/>
        <w:rPr>
          <w:rFonts w:ascii="Times New Roman" w:hAnsi="Times New Roman" w:cs="Times New Roman"/>
          <w:b/>
          <w:color w:val="000000"/>
          <w:sz w:val="28"/>
          <w:szCs w:val="28"/>
        </w:rPr>
      </w:pPr>
    </w:p>
    <w:p w:rsidR="00C21E8C" w:rsidRDefault="00C21E8C" w:rsidP="00C21E8C">
      <w:pPr>
        <w:pStyle w:val="af0"/>
        <w:ind w:left="0"/>
        <w:jc w:val="both"/>
        <w:rPr>
          <w:sz w:val="28"/>
          <w:szCs w:val="28"/>
        </w:rPr>
      </w:pPr>
      <w:r>
        <w:rPr>
          <w:sz w:val="28"/>
          <w:szCs w:val="28"/>
        </w:rPr>
        <w:t xml:space="preserve">Глава Пестречинского  </w:t>
      </w:r>
    </w:p>
    <w:p w:rsidR="00723ECB" w:rsidRDefault="00C21E8C" w:rsidP="00C21E8C">
      <w:pPr>
        <w:pStyle w:val="af0"/>
        <w:ind w:left="0"/>
        <w:jc w:val="both"/>
        <w:rPr>
          <w:sz w:val="28"/>
          <w:szCs w:val="28"/>
        </w:rPr>
      </w:pPr>
      <w:r w:rsidRPr="00EC5FC0">
        <w:rPr>
          <w:sz w:val="28"/>
          <w:szCs w:val="28"/>
        </w:rPr>
        <w:t>муниципального района</w:t>
      </w:r>
      <w:r>
        <w:rPr>
          <w:sz w:val="28"/>
          <w:szCs w:val="28"/>
        </w:rPr>
        <w:t xml:space="preserve">                                         </w:t>
      </w:r>
      <w:r w:rsidR="00BE7283">
        <w:rPr>
          <w:sz w:val="28"/>
          <w:szCs w:val="28"/>
        </w:rPr>
        <w:t xml:space="preserve">                              </w:t>
      </w:r>
      <w:r>
        <w:rPr>
          <w:sz w:val="28"/>
          <w:szCs w:val="28"/>
        </w:rPr>
        <w:t xml:space="preserve">    </w:t>
      </w:r>
      <w:r w:rsidR="00C4117A">
        <w:rPr>
          <w:sz w:val="28"/>
          <w:szCs w:val="28"/>
        </w:rPr>
        <w:t>Р.А. Сулейманов</w:t>
      </w:r>
    </w:p>
    <w:p w:rsidR="005B3B7E" w:rsidRDefault="005B3B7E" w:rsidP="00C21E8C">
      <w:pPr>
        <w:pStyle w:val="af0"/>
        <w:ind w:left="0"/>
        <w:jc w:val="both"/>
        <w:rPr>
          <w:sz w:val="28"/>
          <w:szCs w:val="28"/>
        </w:rPr>
      </w:pPr>
    </w:p>
    <w:p w:rsidR="005B3B7E" w:rsidRDefault="005B3B7E" w:rsidP="00C21E8C">
      <w:pPr>
        <w:pStyle w:val="af0"/>
        <w:ind w:left="0"/>
        <w:jc w:val="both"/>
        <w:rPr>
          <w:sz w:val="28"/>
          <w:szCs w:val="28"/>
        </w:rPr>
      </w:pPr>
    </w:p>
    <w:p w:rsidR="0047626B" w:rsidRDefault="0047626B" w:rsidP="0047626B">
      <w:pPr>
        <w:spacing w:after="0" w:line="240" w:lineRule="auto"/>
        <w:outlineLvl w:val="0"/>
        <w:rPr>
          <w:rFonts w:ascii="Times New Roman" w:eastAsia="Calibri" w:hAnsi="Times New Roman"/>
          <w:sz w:val="28"/>
          <w:szCs w:val="28"/>
        </w:rPr>
      </w:pPr>
    </w:p>
    <w:p w:rsidR="00C4117A" w:rsidRDefault="00C4117A" w:rsidP="00FF2732">
      <w:pPr>
        <w:spacing w:after="0" w:line="240" w:lineRule="auto"/>
        <w:ind w:left="6521"/>
        <w:jc w:val="both"/>
        <w:outlineLvl w:val="0"/>
        <w:rPr>
          <w:rFonts w:ascii="Times New Roman" w:eastAsia="Calibri" w:hAnsi="Times New Roman"/>
          <w:sz w:val="24"/>
          <w:szCs w:val="24"/>
        </w:rPr>
      </w:pPr>
    </w:p>
    <w:p w:rsidR="00C4117A" w:rsidRDefault="00C4117A" w:rsidP="00BE7283">
      <w:pPr>
        <w:spacing w:after="0" w:line="240" w:lineRule="auto"/>
        <w:jc w:val="both"/>
        <w:outlineLvl w:val="0"/>
        <w:rPr>
          <w:rFonts w:ascii="Times New Roman" w:eastAsia="Calibri" w:hAnsi="Times New Roman"/>
          <w:sz w:val="24"/>
          <w:szCs w:val="24"/>
        </w:rPr>
      </w:pPr>
    </w:p>
    <w:p w:rsidR="001D4F99" w:rsidRDefault="001D4F99" w:rsidP="00BE7283">
      <w:pPr>
        <w:spacing w:after="0" w:line="240" w:lineRule="auto"/>
        <w:jc w:val="both"/>
        <w:outlineLvl w:val="0"/>
        <w:rPr>
          <w:rFonts w:ascii="Times New Roman" w:eastAsia="Calibri" w:hAnsi="Times New Roman"/>
          <w:sz w:val="24"/>
          <w:szCs w:val="24"/>
        </w:rPr>
      </w:pPr>
    </w:p>
    <w:p w:rsidR="001D4F99" w:rsidRDefault="001D4F99" w:rsidP="00BE7283">
      <w:pPr>
        <w:spacing w:after="0" w:line="240" w:lineRule="auto"/>
        <w:jc w:val="both"/>
        <w:outlineLvl w:val="0"/>
        <w:rPr>
          <w:rFonts w:ascii="Times New Roman" w:eastAsia="Calibri" w:hAnsi="Times New Roman"/>
          <w:sz w:val="24"/>
          <w:szCs w:val="24"/>
        </w:rPr>
      </w:pPr>
    </w:p>
    <w:p w:rsidR="001D4F99" w:rsidRDefault="001D4F99" w:rsidP="00BE7283">
      <w:pPr>
        <w:spacing w:after="0" w:line="240" w:lineRule="auto"/>
        <w:jc w:val="both"/>
        <w:outlineLvl w:val="0"/>
        <w:rPr>
          <w:rFonts w:ascii="Times New Roman" w:eastAsia="Calibri" w:hAnsi="Times New Roman"/>
          <w:sz w:val="24"/>
          <w:szCs w:val="24"/>
        </w:rPr>
      </w:pPr>
    </w:p>
    <w:p w:rsidR="00BE7283" w:rsidRDefault="00C96093" w:rsidP="00FF2732">
      <w:pPr>
        <w:spacing w:after="0" w:line="240" w:lineRule="auto"/>
        <w:ind w:left="6521"/>
        <w:jc w:val="both"/>
        <w:outlineLvl w:val="0"/>
        <w:rPr>
          <w:rFonts w:ascii="Times New Roman" w:eastAsia="Calibri" w:hAnsi="Times New Roman"/>
          <w:sz w:val="24"/>
          <w:szCs w:val="24"/>
        </w:rPr>
      </w:pPr>
      <w:r>
        <w:rPr>
          <w:rFonts w:ascii="Times New Roman" w:eastAsia="Calibri" w:hAnsi="Times New Roman"/>
          <w:sz w:val="24"/>
          <w:szCs w:val="24"/>
        </w:rPr>
        <w:lastRenderedPageBreak/>
        <w:t>П</w:t>
      </w:r>
      <w:r w:rsidR="0047626B" w:rsidRPr="0047626B">
        <w:rPr>
          <w:rFonts w:ascii="Times New Roman" w:eastAsia="Calibri" w:hAnsi="Times New Roman"/>
          <w:sz w:val="24"/>
          <w:szCs w:val="24"/>
        </w:rPr>
        <w:t>риложение</w:t>
      </w:r>
    </w:p>
    <w:p w:rsidR="002A6998" w:rsidRDefault="002A6998" w:rsidP="00FF2732">
      <w:pPr>
        <w:spacing w:after="0" w:line="240" w:lineRule="auto"/>
        <w:ind w:left="6521"/>
        <w:jc w:val="both"/>
        <w:outlineLvl w:val="0"/>
        <w:rPr>
          <w:rFonts w:ascii="Times New Roman" w:eastAsia="Calibri" w:hAnsi="Times New Roman"/>
          <w:sz w:val="24"/>
          <w:szCs w:val="24"/>
        </w:rPr>
      </w:pPr>
      <w:r>
        <w:rPr>
          <w:rFonts w:ascii="Times New Roman" w:eastAsia="Calibri" w:hAnsi="Times New Roman"/>
          <w:sz w:val="24"/>
          <w:szCs w:val="24"/>
        </w:rPr>
        <w:t>к</w:t>
      </w:r>
      <w:r w:rsidR="00BE7283">
        <w:rPr>
          <w:rFonts w:ascii="Times New Roman" w:eastAsia="Calibri" w:hAnsi="Times New Roman"/>
          <w:sz w:val="24"/>
          <w:szCs w:val="24"/>
        </w:rPr>
        <w:t xml:space="preserve"> решению </w:t>
      </w:r>
      <w:r>
        <w:rPr>
          <w:rFonts w:ascii="Times New Roman" w:eastAsia="Calibri" w:hAnsi="Times New Roman"/>
          <w:sz w:val="24"/>
          <w:szCs w:val="24"/>
        </w:rPr>
        <w:t xml:space="preserve">Совета Пестречинского муниципального района Республики Татарстан </w:t>
      </w:r>
    </w:p>
    <w:p w:rsidR="0047626B" w:rsidRDefault="002A6998" w:rsidP="00FF2732">
      <w:pPr>
        <w:spacing w:after="0" w:line="240" w:lineRule="auto"/>
        <w:ind w:left="6521"/>
        <w:jc w:val="both"/>
        <w:outlineLvl w:val="0"/>
        <w:rPr>
          <w:rFonts w:ascii="Times New Roman" w:eastAsia="Calibri" w:hAnsi="Times New Roman"/>
          <w:sz w:val="24"/>
          <w:szCs w:val="24"/>
        </w:rPr>
      </w:pPr>
      <w:r>
        <w:rPr>
          <w:rFonts w:ascii="Times New Roman" w:eastAsia="Calibri" w:hAnsi="Times New Roman"/>
          <w:sz w:val="24"/>
          <w:szCs w:val="24"/>
        </w:rPr>
        <w:t xml:space="preserve">от </w:t>
      </w:r>
      <w:r w:rsidR="00FA61A3">
        <w:rPr>
          <w:rFonts w:ascii="Times New Roman" w:eastAsia="Calibri" w:hAnsi="Times New Roman"/>
          <w:sz w:val="24"/>
          <w:szCs w:val="24"/>
        </w:rPr>
        <w:t>__.__.</w:t>
      </w:r>
      <w:r w:rsidR="001D4F99">
        <w:rPr>
          <w:rFonts w:ascii="Times New Roman" w:eastAsia="Calibri" w:hAnsi="Times New Roman"/>
          <w:sz w:val="24"/>
          <w:szCs w:val="24"/>
        </w:rPr>
        <w:t xml:space="preserve"> </w:t>
      </w:r>
      <w:r w:rsidR="000547AE">
        <w:rPr>
          <w:rFonts w:ascii="Times New Roman" w:eastAsia="Calibri" w:hAnsi="Times New Roman"/>
          <w:sz w:val="24"/>
          <w:szCs w:val="24"/>
        </w:rPr>
        <w:t xml:space="preserve">2025 года № </w:t>
      </w:r>
      <w:r w:rsidR="00FA61A3">
        <w:rPr>
          <w:rFonts w:ascii="Times New Roman" w:eastAsia="Calibri" w:hAnsi="Times New Roman"/>
          <w:sz w:val="24"/>
          <w:szCs w:val="24"/>
        </w:rPr>
        <w:t>____</w:t>
      </w:r>
      <w:bookmarkStart w:id="0" w:name="_GoBack"/>
      <w:bookmarkEnd w:id="0"/>
    </w:p>
    <w:p w:rsidR="007B2DDE" w:rsidRDefault="007B2DDE" w:rsidP="003E1B0D">
      <w:pPr>
        <w:pStyle w:val="FORMATTEXT"/>
        <w:ind w:firstLine="567"/>
        <w:jc w:val="both"/>
        <w:rPr>
          <w:rFonts w:ascii="Times New Roman" w:hAnsi="Times New Roman"/>
          <w:sz w:val="28"/>
          <w:szCs w:val="28"/>
        </w:rPr>
      </w:pPr>
    </w:p>
    <w:p w:rsidR="002A6998" w:rsidRDefault="002A6998" w:rsidP="00243FB3">
      <w:pPr>
        <w:pStyle w:val="HEADERTEXT"/>
        <w:rPr>
          <w:b/>
          <w:bCs/>
        </w:rPr>
      </w:pPr>
    </w:p>
    <w:p w:rsidR="00D97FE7" w:rsidRDefault="00D97FE7" w:rsidP="00243FB3">
      <w:pPr>
        <w:pStyle w:val="HEADERTEXT"/>
        <w:rPr>
          <w:b/>
          <w:bCs/>
        </w:rPr>
      </w:pPr>
    </w:p>
    <w:p w:rsidR="002A6998" w:rsidRPr="001D4F99" w:rsidRDefault="002A6998" w:rsidP="00243FB3">
      <w:pPr>
        <w:pStyle w:val="HEADERTEXT"/>
        <w:jc w:val="center"/>
        <w:outlineLvl w:val="2"/>
        <w:rPr>
          <w:rFonts w:ascii="Times New Roman" w:hAnsi="Times New Roman" w:cs="Times New Roman"/>
          <w:bCs/>
          <w:color w:val="auto"/>
          <w:sz w:val="28"/>
          <w:szCs w:val="28"/>
        </w:rPr>
      </w:pPr>
      <w:r w:rsidRPr="002A6998">
        <w:rPr>
          <w:rFonts w:ascii="Times New Roman" w:hAnsi="Times New Roman" w:cs="Times New Roman"/>
          <w:b/>
          <w:bCs/>
          <w:color w:val="auto"/>
          <w:sz w:val="28"/>
          <w:szCs w:val="28"/>
        </w:rPr>
        <w:t xml:space="preserve"> </w:t>
      </w:r>
      <w:r w:rsidRPr="001D4F99">
        <w:rPr>
          <w:rFonts w:ascii="Times New Roman" w:hAnsi="Times New Roman" w:cs="Times New Roman"/>
          <w:bCs/>
          <w:color w:val="auto"/>
          <w:sz w:val="28"/>
          <w:szCs w:val="28"/>
        </w:rPr>
        <w:t xml:space="preserve">Положение </w:t>
      </w:r>
    </w:p>
    <w:p w:rsidR="002A6998" w:rsidRPr="001D4F99" w:rsidRDefault="002A6998" w:rsidP="00243FB3">
      <w:pPr>
        <w:pStyle w:val="HEADERTEXT"/>
        <w:jc w:val="center"/>
        <w:outlineLvl w:val="2"/>
        <w:rPr>
          <w:rFonts w:ascii="Times New Roman" w:hAnsi="Times New Roman" w:cs="Times New Roman"/>
          <w:bCs/>
          <w:color w:val="auto"/>
          <w:sz w:val="28"/>
          <w:szCs w:val="28"/>
        </w:rPr>
      </w:pPr>
      <w:r w:rsidRPr="001D4F99">
        <w:rPr>
          <w:rFonts w:ascii="Times New Roman" w:hAnsi="Times New Roman" w:cs="Times New Roman"/>
          <w:bCs/>
          <w:color w:val="auto"/>
          <w:sz w:val="28"/>
          <w:szCs w:val="28"/>
        </w:rPr>
        <w:t xml:space="preserve">о муниципально-частном партнерстве в Пестречинском муниципальном районе Республики Татарстан </w:t>
      </w:r>
    </w:p>
    <w:p w:rsidR="002A6998" w:rsidRPr="001D4F99" w:rsidRDefault="002A6998" w:rsidP="00243FB3">
      <w:pPr>
        <w:pStyle w:val="HEADERTEXT"/>
        <w:rPr>
          <w:rFonts w:ascii="Times New Roman" w:hAnsi="Times New Roman" w:cs="Times New Roman"/>
          <w:bCs/>
          <w:color w:val="auto"/>
          <w:sz w:val="28"/>
          <w:szCs w:val="28"/>
        </w:rPr>
      </w:pPr>
    </w:p>
    <w:p w:rsidR="002A6998" w:rsidRPr="001D4F99" w:rsidRDefault="002A6998" w:rsidP="00243FB3">
      <w:pPr>
        <w:pStyle w:val="HEADERTEXT"/>
        <w:jc w:val="center"/>
        <w:outlineLvl w:val="3"/>
        <w:rPr>
          <w:rFonts w:ascii="Times New Roman" w:hAnsi="Times New Roman" w:cs="Times New Roman"/>
          <w:bCs/>
          <w:color w:val="auto"/>
          <w:sz w:val="28"/>
          <w:szCs w:val="28"/>
        </w:rPr>
      </w:pPr>
      <w:r w:rsidRPr="001D4F99">
        <w:rPr>
          <w:rFonts w:ascii="Times New Roman" w:hAnsi="Times New Roman" w:cs="Times New Roman"/>
          <w:bCs/>
          <w:color w:val="auto"/>
          <w:sz w:val="28"/>
          <w:szCs w:val="28"/>
        </w:rPr>
        <w:t xml:space="preserve"> </w:t>
      </w:r>
    </w:p>
    <w:p w:rsidR="002A6998" w:rsidRPr="001D4F99" w:rsidRDefault="002A6998" w:rsidP="00243FB3">
      <w:pPr>
        <w:pStyle w:val="HEADERTEXT"/>
        <w:jc w:val="center"/>
        <w:outlineLvl w:val="3"/>
        <w:rPr>
          <w:rFonts w:ascii="Times New Roman" w:hAnsi="Times New Roman" w:cs="Times New Roman"/>
          <w:bCs/>
          <w:color w:val="auto"/>
          <w:sz w:val="28"/>
          <w:szCs w:val="28"/>
        </w:rPr>
      </w:pPr>
      <w:r w:rsidRPr="001D4F99">
        <w:rPr>
          <w:rFonts w:ascii="Times New Roman" w:hAnsi="Times New Roman" w:cs="Times New Roman"/>
          <w:bCs/>
          <w:color w:val="auto"/>
          <w:sz w:val="28"/>
          <w:szCs w:val="28"/>
        </w:rPr>
        <w:t xml:space="preserve">Раздел 1. Предмет регулирования Положения о муниципально-частном партнерстве </w:t>
      </w:r>
    </w:p>
    <w:p w:rsidR="00243FB3" w:rsidRPr="002A6998" w:rsidRDefault="00243FB3" w:rsidP="00243FB3">
      <w:pPr>
        <w:pStyle w:val="HEADERTEXT"/>
        <w:jc w:val="center"/>
        <w:outlineLvl w:val="3"/>
        <w:rPr>
          <w:rFonts w:ascii="Times New Roman" w:hAnsi="Times New Roman" w:cs="Times New Roman"/>
          <w:b/>
          <w:bCs/>
          <w:color w:val="auto"/>
          <w:sz w:val="28"/>
          <w:szCs w:val="28"/>
        </w:rPr>
      </w:pP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Настоящее Положение определяет полномочия органов местного</w:t>
      </w:r>
      <w:r>
        <w:rPr>
          <w:rFonts w:ascii="Times New Roman" w:hAnsi="Times New Roman" w:cs="Times New Roman"/>
          <w:sz w:val="28"/>
          <w:szCs w:val="28"/>
        </w:rPr>
        <w:t xml:space="preserve"> самоуправления Пестречинского </w:t>
      </w:r>
      <w:r w:rsidRPr="002A6998">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Республики Татарстан</w:t>
      </w:r>
      <w:r w:rsidR="001D4F99">
        <w:rPr>
          <w:rFonts w:ascii="Times New Roman" w:hAnsi="Times New Roman" w:cs="Times New Roman"/>
          <w:sz w:val="28"/>
          <w:szCs w:val="28"/>
        </w:rPr>
        <w:t xml:space="preserve"> (далее – </w:t>
      </w:r>
      <w:proofErr w:type="spellStart"/>
      <w:r w:rsidR="001D4F99">
        <w:rPr>
          <w:rFonts w:ascii="Times New Roman" w:hAnsi="Times New Roman" w:cs="Times New Roman"/>
          <w:sz w:val="28"/>
          <w:szCs w:val="28"/>
        </w:rPr>
        <w:t>Пестречинский</w:t>
      </w:r>
      <w:proofErr w:type="spellEnd"/>
      <w:r w:rsidR="001D4F99">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Pr="002A6998">
        <w:rPr>
          <w:rFonts w:ascii="Times New Roman" w:hAnsi="Times New Roman" w:cs="Times New Roman"/>
          <w:sz w:val="28"/>
          <w:szCs w:val="28"/>
        </w:rPr>
        <w:t xml:space="preserve">в сфере муниципально-частного партнерства по вопросам, которые </w:t>
      </w:r>
      <w:r w:rsidR="001D4F99" w:rsidRPr="002A6998">
        <w:rPr>
          <w:rFonts w:ascii="Times New Roman" w:hAnsi="Times New Roman" w:cs="Times New Roman"/>
          <w:sz w:val="28"/>
          <w:szCs w:val="28"/>
        </w:rPr>
        <w:t>отнесены к компетенции муниципальных образований</w:t>
      </w:r>
      <w:r w:rsidR="001D4F99">
        <w:t xml:space="preserve"> </w:t>
      </w:r>
      <w:hyperlink r:id="rId10"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Федеральны</w:t>
        </w:r>
        <w:r>
          <w:rPr>
            <w:rStyle w:val="a7"/>
            <w:rFonts w:ascii="Times New Roman" w:hAnsi="Times New Roman"/>
            <w:color w:val="auto"/>
            <w:sz w:val="28"/>
            <w:szCs w:val="28"/>
            <w:u w:val="none"/>
          </w:rPr>
          <w:t>м законом от 13 июля 2015 года № 224-ФЗ «</w:t>
        </w:r>
        <w:r w:rsidRPr="002A6998">
          <w:rPr>
            <w:rStyle w:val="a7"/>
            <w:rFonts w:ascii="Times New Roman" w:hAnsi="Times New Roman"/>
            <w:color w:val="auto"/>
            <w:sz w:val="28"/>
            <w:szCs w:val="28"/>
            <w:u w:val="none"/>
          </w:rP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Pr>
            <w:rStyle w:val="a7"/>
            <w:rFonts w:ascii="Times New Roman" w:hAnsi="Times New Roman"/>
            <w:color w:val="auto"/>
            <w:sz w:val="28"/>
            <w:szCs w:val="28"/>
            <w:u w:val="none"/>
          </w:rPr>
          <w:t>»</w:t>
        </w:r>
      </w:hyperlink>
      <w:r w:rsidRPr="002A6998">
        <w:rPr>
          <w:rFonts w:ascii="Times New Roman" w:hAnsi="Times New Roman" w:cs="Times New Roman"/>
          <w:sz w:val="28"/>
          <w:szCs w:val="28"/>
        </w:rPr>
        <w:t xml:space="preserve"> (далее - </w:t>
      </w:r>
      <w:hyperlink r:id="rId11"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Федеральный закон</w:t>
        </w:r>
      </w:hyperlink>
      <w:r w:rsidR="001D4F99">
        <w:rPr>
          <w:rStyle w:val="a7"/>
          <w:rFonts w:ascii="Times New Roman" w:hAnsi="Times New Roman"/>
          <w:color w:val="auto"/>
          <w:sz w:val="28"/>
          <w:szCs w:val="28"/>
          <w:u w:val="none"/>
        </w:rPr>
        <w:t xml:space="preserve"> № 224-ФЗ</w:t>
      </w:r>
      <w:r w:rsidRPr="002A6998">
        <w:rPr>
          <w:rFonts w:ascii="Times New Roman" w:hAnsi="Times New Roman" w:cs="Times New Roman"/>
          <w:sz w:val="28"/>
          <w:szCs w:val="28"/>
        </w:rPr>
        <w:t>), а также регули</w:t>
      </w:r>
      <w:r>
        <w:rPr>
          <w:rFonts w:ascii="Times New Roman" w:hAnsi="Times New Roman" w:cs="Times New Roman"/>
          <w:sz w:val="28"/>
          <w:szCs w:val="28"/>
        </w:rPr>
        <w:t xml:space="preserve">рует отдельные вопросы участия </w:t>
      </w:r>
      <w:proofErr w:type="spellStart"/>
      <w:r>
        <w:rPr>
          <w:rFonts w:ascii="Times New Roman" w:hAnsi="Times New Roman" w:cs="Times New Roman"/>
          <w:sz w:val="28"/>
          <w:szCs w:val="28"/>
        </w:rPr>
        <w:t>Пестречинского</w:t>
      </w:r>
      <w:proofErr w:type="spellEnd"/>
      <w:r w:rsidRPr="002A6998">
        <w:rPr>
          <w:rFonts w:ascii="Times New Roman" w:hAnsi="Times New Roman" w:cs="Times New Roman"/>
          <w:sz w:val="28"/>
          <w:szCs w:val="28"/>
        </w:rPr>
        <w:t xml:space="preserve"> района</w:t>
      </w:r>
      <w:r>
        <w:rPr>
          <w:rFonts w:ascii="Times New Roman" w:hAnsi="Times New Roman" w:cs="Times New Roman"/>
          <w:sz w:val="28"/>
          <w:szCs w:val="28"/>
        </w:rPr>
        <w:t xml:space="preserve"> </w:t>
      </w:r>
      <w:r w:rsidRPr="002A6998">
        <w:rPr>
          <w:rFonts w:ascii="Times New Roman" w:hAnsi="Times New Roman" w:cs="Times New Roman"/>
          <w:sz w:val="28"/>
          <w:szCs w:val="28"/>
        </w:rPr>
        <w:t xml:space="preserve">в </w:t>
      </w:r>
      <w:proofErr w:type="spellStart"/>
      <w:r w:rsidRPr="002A6998">
        <w:rPr>
          <w:rFonts w:ascii="Times New Roman" w:hAnsi="Times New Roman" w:cs="Times New Roman"/>
          <w:sz w:val="28"/>
          <w:szCs w:val="28"/>
        </w:rPr>
        <w:t>муниципально</w:t>
      </w:r>
      <w:proofErr w:type="spellEnd"/>
      <w:r w:rsidRPr="002A6998">
        <w:rPr>
          <w:rFonts w:ascii="Times New Roman" w:hAnsi="Times New Roman" w:cs="Times New Roman"/>
          <w:sz w:val="28"/>
          <w:szCs w:val="28"/>
        </w:rPr>
        <w:t>-частном партнерстве.</w:t>
      </w:r>
    </w:p>
    <w:p w:rsidR="002A6998" w:rsidRPr="002A6998" w:rsidRDefault="002A6998" w:rsidP="00243FB3">
      <w:pPr>
        <w:pStyle w:val="HEADERTEXT"/>
        <w:rPr>
          <w:rFonts w:ascii="Times New Roman" w:hAnsi="Times New Roman" w:cs="Times New Roman"/>
          <w:b/>
          <w:bCs/>
          <w:color w:val="auto"/>
          <w:sz w:val="28"/>
          <w:szCs w:val="28"/>
        </w:rPr>
      </w:pPr>
    </w:p>
    <w:p w:rsidR="002A6998" w:rsidRPr="001D4F99" w:rsidRDefault="002A6998" w:rsidP="00243FB3">
      <w:pPr>
        <w:pStyle w:val="HEADERTEXT"/>
        <w:jc w:val="center"/>
        <w:outlineLvl w:val="3"/>
        <w:rPr>
          <w:rFonts w:ascii="Times New Roman" w:hAnsi="Times New Roman" w:cs="Times New Roman"/>
          <w:bCs/>
          <w:color w:val="auto"/>
          <w:sz w:val="28"/>
          <w:szCs w:val="28"/>
        </w:rPr>
      </w:pPr>
      <w:r w:rsidRPr="002A6998">
        <w:rPr>
          <w:rFonts w:ascii="Times New Roman" w:hAnsi="Times New Roman" w:cs="Times New Roman"/>
          <w:b/>
          <w:bCs/>
          <w:color w:val="auto"/>
          <w:sz w:val="28"/>
          <w:szCs w:val="28"/>
        </w:rPr>
        <w:t xml:space="preserve"> </w:t>
      </w:r>
      <w:r w:rsidRPr="001D4F99">
        <w:rPr>
          <w:rFonts w:ascii="Times New Roman" w:hAnsi="Times New Roman" w:cs="Times New Roman"/>
          <w:bCs/>
          <w:color w:val="auto"/>
          <w:sz w:val="28"/>
          <w:szCs w:val="28"/>
        </w:rPr>
        <w:t xml:space="preserve">Раздел 2. Правовое регулирование отношений в сфере муниципально-частного партнерства </w:t>
      </w:r>
    </w:p>
    <w:p w:rsidR="00243FB3" w:rsidRPr="002A6998" w:rsidRDefault="00243FB3" w:rsidP="00243FB3">
      <w:pPr>
        <w:pStyle w:val="HEADERTEXT"/>
        <w:jc w:val="center"/>
        <w:outlineLvl w:val="3"/>
        <w:rPr>
          <w:rFonts w:ascii="Times New Roman" w:hAnsi="Times New Roman" w:cs="Times New Roman"/>
          <w:b/>
          <w:bCs/>
          <w:color w:val="auto"/>
          <w:sz w:val="28"/>
          <w:szCs w:val="28"/>
        </w:rPr>
      </w:pP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 xml:space="preserve">2.1. Положение о муниципально-частном партнерстве основывается на положениях </w:t>
      </w:r>
      <w:hyperlink r:id="rId12" w:tooltip="’’Конституция Российской Федерации (с изменениями на 4 октября 2022 года)’’&#10;Конституция Российской Федерации от 12.12.1993&#10;Статус: Действующая редакция документа (действ. c 05.10.2022)" w:history="1">
        <w:r w:rsidRPr="002A6998">
          <w:rPr>
            <w:rStyle w:val="a7"/>
            <w:rFonts w:ascii="Times New Roman" w:hAnsi="Times New Roman"/>
            <w:color w:val="auto"/>
            <w:sz w:val="28"/>
            <w:szCs w:val="28"/>
            <w:u w:val="none"/>
          </w:rPr>
          <w:t>Конституции Российской Федерации</w:t>
        </w:r>
      </w:hyperlink>
      <w:r w:rsidRPr="002A6998">
        <w:rPr>
          <w:rFonts w:ascii="Times New Roman" w:hAnsi="Times New Roman" w:cs="Times New Roman"/>
          <w:sz w:val="28"/>
          <w:szCs w:val="28"/>
        </w:rPr>
        <w:t xml:space="preserve">, </w:t>
      </w:r>
      <w:hyperlink r:id="rId13" w:tooltip="’’Гражданский кодекс Российской Федерации (часть первая) (статьи 1 - 453) (с изменениями на 31 октября 2024 года)’’&#10;Кодекс РФ от 30.11.1994 N 51-ФЗ&#10;Статус: Действующая редакция документа (действ. c 31.10.2024)" w:history="1">
        <w:r w:rsidRPr="002A6998">
          <w:rPr>
            <w:rStyle w:val="a7"/>
            <w:rFonts w:ascii="Times New Roman" w:hAnsi="Times New Roman"/>
            <w:color w:val="auto"/>
            <w:sz w:val="28"/>
            <w:szCs w:val="28"/>
            <w:u w:val="none"/>
          </w:rPr>
          <w:t>Гражданского кодекса Российской Федерации</w:t>
        </w:r>
      </w:hyperlink>
      <w:r w:rsidRPr="002A6998">
        <w:rPr>
          <w:rFonts w:ascii="Times New Roman" w:hAnsi="Times New Roman" w:cs="Times New Roman"/>
          <w:sz w:val="28"/>
          <w:szCs w:val="28"/>
        </w:rPr>
        <w:t xml:space="preserve">, </w:t>
      </w:r>
      <w:hyperlink r:id="rId14" w:tooltip="’’Бюджетный кодекс Российской Федерации (с изменениями на 26 декабря 2024 года) (редакция, действующая с 1 января 2025 года)’’&#10;Кодекс РФ от 31.07.1998 N 145-ФЗ&#10;Статус: Действующая редакция документа (действ. c 01.01.2025 по 31.05.2025)" w:history="1">
        <w:r w:rsidRPr="002A6998">
          <w:rPr>
            <w:rStyle w:val="a7"/>
            <w:rFonts w:ascii="Times New Roman" w:hAnsi="Times New Roman"/>
            <w:color w:val="auto"/>
            <w:sz w:val="28"/>
            <w:szCs w:val="28"/>
            <w:u w:val="none"/>
          </w:rPr>
          <w:t>Бюджетного кодекса Российской Федерации</w:t>
        </w:r>
      </w:hyperlink>
      <w:r w:rsidRPr="002A6998">
        <w:rPr>
          <w:rFonts w:ascii="Times New Roman" w:hAnsi="Times New Roman" w:cs="Times New Roman"/>
          <w:sz w:val="28"/>
          <w:szCs w:val="28"/>
        </w:rPr>
        <w:t xml:space="preserve">, </w:t>
      </w:r>
      <w:hyperlink r:id="rId15" w:tooltip="’’Земельный кодекс Российской Федерации (с изменениями на 20 марта 2025 года)’’&#10;Кодекс РФ от 25.10.2001 N 136-ФЗ&#10;Статус: Редакция документа (действ. c 31.03.2025)" w:history="1">
        <w:r w:rsidRPr="002A6998">
          <w:rPr>
            <w:rStyle w:val="a7"/>
            <w:rFonts w:ascii="Times New Roman" w:hAnsi="Times New Roman"/>
            <w:color w:val="auto"/>
            <w:sz w:val="28"/>
            <w:szCs w:val="28"/>
            <w:u w:val="none"/>
          </w:rPr>
          <w:t>Земельного кодекса Российской Федерации</w:t>
        </w:r>
      </w:hyperlink>
      <w:r w:rsidRPr="002A6998">
        <w:rPr>
          <w:rFonts w:ascii="Times New Roman" w:hAnsi="Times New Roman" w:cs="Times New Roman"/>
          <w:sz w:val="28"/>
          <w:szCs w:val="28"/>
        </w:rPr>
        <w:t xml:space="preserve">, </w:t>
      </w:r>
      <w:hyperlink r:id="rId16" w:tooltip="’’Градостроительный кодекс Российской Федерации (с изменениями на 26 декабря 2024 года) (редакция, действующая с 1 марта 2025 года)’’&#10;Кодекс РФ от 29.12.2004 N 190-ФЗ&#10;Статус: Действующая редакция документа (действ. c 01.03.2025)" w:history="1">
        <w:r w:rsidRPr="002A6998">
          <w:rPr>
            <w:rStyle w:val="a7"/>
            <w:rFonts w:ascii="Times New Roman" w:hAnsi="Times New Roman"/>
            <w:color w:val="auto"/>
            <w:sz w:val="28"/>
            <w:szCs w:val="28"/>
            <w:u w:val="none"/>
          </w:rPr>
          <w:t>Градостроительного кодекса Российской Федерации</w:t>
        </w:r>
      </w:hyperlink>
      <w:r w:rsidRPr="002A6998">
        <w:rPr>
          <w:rFonts w:ascii="Times New Roman" w:hAnsi="Times New Roman" w:cs="Times New Roman"/>
          <w:sz w:val="28"/>
          <w:szCs w:val="28"/>
        </w:rPr>
        <w:t xml:space="preserve">, </w:t>
      </w:r>
      <w:hyperlink r:id="rId17" w:tooltip="’’Лесной кодекс Российской Федерации (с изменениями на 26 декабря 2024 года)’’&#10;Кодекс РФ от 04.12.2006 N 200-ФЗ&#10;Статус: Действующая редакция документа (действ. c 01.01.2025)" w:history="1">
        <w:r w:rsidRPr="002A6998">
          <w:rPr>
            <w:rStyle w:val="a7"/>
            <w:rFonts w:ascii="Times New Roman" w:hAnsi="Times New Roman"/>
            <w:color w:val="auto"/>
            <w:sz w:val="28"/>
            <w:szCs w:val="28"/>
            <w:u w:val="none"/>
          </w:rPr>
          <w:t>Лесного кодекса Российской Федерации</w:t>
        </w:r>
      </w:hyperlink>
      <w:r w:rsidRPr="002A6998">
        <w:rPr>
          <w:rFonts w:ascii="Times New Roman" w:hAnsi="Times New Roman" w:cs="Times New Roman"/>
          <w:sz w:val="28"/>
          <w:szCs w:val="28"/>
        </w:rPr>
        <w:t xml:space="preserve">, </w:t>
      </w:r>
      <w:hyperlink r:id="rId18" w:tooltip="’’Водный кодекс Российской Федерации (с изменениями на 8 августа 2024 года) (редакция, действующая с 1 марта 2025 года)’’&#10;Кодекс РФ от 03.06.2006 N 74-ФЗ&#10;Статус: Действующая редакция документа (действ. c 01.03.2025)" w:history="1">
        <w:r w:rsidRPr="002A6998">
          <w:rPr>
            <w:rStyle w:val="a7"/>
            <w:rFonts w:ascii="Times New Roman" w:hAnsi="Times New Roman"/>
            <w:color w:val="auto"/>
            <w:sz w:val="28"/>
            <w:szCs w:val="28"/>
            <w:u w:val="none"/>
          </w:rPr>
          <w:t>Водного кодекса Российской Федерации</w:t>
        </w:r>
      </w:hyperlink>
      <w:r w:rsidRPr="002A6998">
        <w:rPr>
          <w:rFonts w:ascii="Times New Roman" w:hAnsi="Times New Roman" w:cs="Times New Roman"/>
          <w:sz w:val="28"/>
          <w:szCs w:val="28"/>
        </w:rPr>
        <w:t xml:space="preserve">, </w:t>
      </w:r>
      <w:hyperlink r:id="rId19" w:tooltip="’’Воздушный кодекс Российской Федерации (с изменениями на 8 августа 2024 года) (редакция, действующая с 1 марта 2025 года)’’&#10;Кодекс РФ от 19.03.1997 N 60-ФЗ&#10;Статус: Действующая редакция документа (действ. c 01.03.2025)" w:history="1">
        <w:r w:rsidRPr="002A6998">
          <w:rPr>
            <w:rStyle w:val="a7"/>
            <w:rFonts w:ascii="Times New Roman" w:hAnsi="Times New Roman"/>
            <w:color w:val="auto"/>
            <w:sz w:val="28"/>
            <w:szCs w:val="28"/>
            <w:u w:val="none"/>
          </w:rPr>
          <w:t>Воздушного кодекса Российской Федерации</w:t>
        </w:r>
      </w:hyperlink>
      <w:r w:rsidRPr="002A6998">
        <w:rPr>
          <w:rFonts w:ascii="Times New Roman" w:hAnsi="Times New Roman" w:cs="Times New Roman"/>
          <w:sz w:val="28"/>
          <w:szCs w:val="28"/>
        </w:rPr>
        <w:t xml:space="preserve">, </w:t>
      </w:r>
      <w:hyperlink r:id="rId20" w:tooltip="’’Конституция Республики Татарстан  (с изменениями на 22 июня 2012 года)’’&#10;Конституция Республики Татарстан от 06.11.1992&#10; Редакция от 22.06.2012&#10;Статус: Недействующая редакция документа" w:history="1">
        <w:r w:rsidRPr="002A6998">
          <w:rPr>
            <w:rStyle w:val="a7"/>
            <w:rFonts w:ascii="Times New Roman" w:hAnsi="Times New Roman"/>
            <w:color w:val="auto"/>
            <w:sz w:val="28"/>
            <w:szCs w:val="28"/>
            <w:u w:val="none"/>
          </w:rPr>
          <w:t>Конституции Республики Татарстан</w:t>
        </w:r>
      </w:hyperlink>
      <w:r w:rsidRPr="002A6998">
        <w:rPr>
          <w:rFonts w:ascii="Times New Roman" w:hAnsi="Times New Roman" w:cs="Times New Roman"/>
          <w:sz w:val="28"/>
          <w:szCs w:val="28"/>
        </w:rPr>
        <w:t xml:space="preserve">, </w:t>
      </w:r>
      <w:hyperlink r:id="rId21" w:tooltip="’’О государственно-частном партнерстве в Республике Татарстан (с изменениями на 6 апреля 2023 года)’’&#10;Закон Республики Татарстан от 01.08.2011 N 50-ЗРТ&#10;Статус: Действующая редакция документа" w:history="1">
        <w:r w:rsidRPr="002A6998">
          <w:rPr>
            <w:rStyle w:val="a7"/>
            <w:rFonts w:ascii="Times New Roman" w:hAnsi="Times New Roman"/>
            <w:color w:val="auto"/>
            <w:sz w:val="28"/>
            <w:szCs w:val="28"/>
            <w:u w:val="none"/>
          </w:rPr>
          <w:t>Закона Респу</w:t>
        </w:r>
        <w:r w:rsidR="001D4F99">
          <w:rPr>
            <w:rStyle w:val="a7"/>
            <w:rFonts w:ascii="Times New Roman" w:hAnsi="Times New Roman"/>
            <w:color w:val="auto"/>
            <w:sz w:val="28"/>
            <w:szCs w:val="28"/>
            <w:u w:val="none"/>
          </w:rPr>
          <w:t xml:space="preserve">блики Татарстан от 1 августа </w:t>
        </w:r>
        <w:r>
          <w:rPr>
            <w:rStyle w:val="a7"/>
            <w:rFonts w:ascii="Times New Roman" w:hAnsi="Times New Roman"/>
            <w:color w:val="auto"/>
            <w:sz w:val="28"/>
            <w:szCs w:val="28"/>
            <w:u w:val="none"/>
          </w:rPr>
          <w:t>2011</w:t>
        </w:r>
        <w:r w:rsidR="001D4F99">
          <w:rPr>
            <w:rStyle w:val="a7"/>
            <w:rFonts w:ascii="Times New Roman" w:hAnsi="Times New Roman"/>
            <w:color w:val="auto"/>
            <w:sz w:val="28"/>
            <w:szCs w:val="28"/>
            <w:u w:val="none"/>
          </w:rPr>
          <w:t xml:space="preserve"> года</w:t>
        </w:r>
        <w:r>
          <w:rPr>
            <w:rStyle w:val="a7"/>
            <w:rFonts w:ascii="Times New Roman" w:hAnsi="Times New Roman"/>
            <w:color w:val="auto"/>
            <w:sz w:val="28"/>
            <w:szCs w:val="28"/>
            <w:u w:val="none"/>
          </w:rPr>
          <w:t xml:space="preserve"> № 50-ЗРТ «</w:t>
        </w:r>
        <w:r w:rsidRPr="002A6998">
          <w:rPr>
            <w:rStyle w:val="a7"/>
            <w:rFonts w:ascii="Times New Roman" w:hAnsi="Times New Roman"/>
            <w:color w:val="auto"/>
            <w:sz w:val="28"/>
            <w:szCs w:val="28"/>
            <w:u w:val="none"/>
          </w:rPr>
          <w:t>О государственно-частном партнерстве в Республики Татарстан</w:t>
        </w:r>
        <w:r>
          <w:rPr>
            <w:rStyle w:val="a7"/>
            <w:rFonts w:ascii="Times New Roman" w:hAnsi="Times New Roman"/>
            <w:color w:val="auto"/>
            <w:sz w:val="28"/>
            <w:szCs w:val="28"/>
            <w:u w:val="none"/>
          </w:rPr>
          <w:t>»</w:t>
        </w:r>
      </w:hyperlink>
      <w:r w:rsidRPr="002A6998">
        <w:rPr>
          <w:rFonts w:ascii="Times New Roman" w:hAnsi="Times New Roman" w:cs="Times New Roman"/>
          <w:sz w:val="28"/>
          <w:szCs w:val="28"/>
        </w:rPr>
        <w:t xml:space="preserve">, других </w:t>
      </w:r>
      <w:hyperlink r:id="rId22"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федеральных законов</w:t>
        </w:r>
      </w:hyperlink>
      <w:r w:rsidRPr="002A6998">
        <w:rPr>
          <w:rFonts w:ascii="Times New Roman" w:hAnsi="Times New Roman" w:cs="Times New Roman"/>
          <w:sz w:val="28"/>
          <w:szCs w:val="28"/>
        </w:rPr>
        <w:t xml:space="preserve"> и иных нормативных правовых актов Российской Федерации, а также нормативных правовых актов Республики Татарстан, муниципальных правовых актов.</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 xml:space="preserve">2.2. Отношения, возникающие в связи с подготовкой, заключением, исполнением и прекращением концессионных соглашений, с установлением гарантий прав и законных интересов сторон концессионного соглашения, регулируются </w:t>
      </w:r>
      <w:hyperlink r:id="rId23" w:tooltip="’’О концессионных соглашениях (с изменениями на 30 ноября 2024 года)’’&#10;Федеральный закон от 21.07.2005 N 115-ФЗ&#10;Статус: Действующая редакция документа (действ. c 31.12.2024)" w:history="1">
        <w:r w:rsidRPr="002A6998">
          <w:rPr>
            <w:rStyle w:val="a7"/>
            <w:rFonts w:ascii="Times New Roman" w:hAnsi="Times New Roman"/>
            <w:color w:val="auto"/>
            <w:sz w:val="28"/>
            <w:szCs w:val="28"/>
            <w:u w:val="none"/>
          </w:rPr>
          <w:t>Федеральным зак</w:t>
        </w:r>
        <w:r w:rsidR="00217112">
          <w:rPr>
            <w:rStyle w:val="a7"/>
            <w:rFonts w:ascii="Times New Roman" w:hAnsi="Times New Roman"/>
            <w:color w:val="auto"/>
            <w:sz w:val="28"/>
            <w:szCs w:val="28"/>
            <w:u w:val="none"/>
          </w:rPr>
          <w:t>оном от 21 июля 2005 года № 115-ФЗ «</w:t>
        </w:r>
        <w:r w:rsidRPr="002A6998">
          <w:rPr>
            <w:rStyle w:val="a7"/>
            <w:rFonts w:ascii="Times New Roman" w:hAnsi="Times New Roman"/>
            <w:color w:val="auto"/>
            <w:sz w:val="28"/>
            <w:szCs w:val="28"/>
            <w:u w:val="none"/>
          </w:rPr>
          <w:t>О концессионных соглашениях</w:t>
        </w:r>
        <w:r w:rsidR="00217112">
          <w:rPr>
            <w:rStyle w:val="a7"/>
            <w:rFonts w:ascii="Times New Roman" w:hAnsi="Times New Roman"/>
            <w:color w:val="auto"/>
            <w:sz w:val="28"/>
            <w:szCs w:val="28"/>
            <w:u w:val="none"/>
          </w:rPr>
          <w:t>»</w:t>
        </w:r>
      </w:hyperlink>
      <w:r w:rsidRPr="002A6998">
        <w:rPr>
          <w:rFonts w:ascii="Times New Roman" w:hAnsi="Times New Roman" w:cs="Times New Roman"/>
          <w:sz w:val="28"/>
          <w:szCs w:val="28"/>
        </w:rPr>
        <w:t>.</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 xml:space="preserve">2.3. Основные понятия, используемые в Положении, применяются в том же значении, в котором они определены в </w:t>
      </w:r>
      <w:hyperlink r:id="rId24"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статье 3</w:t>
        </w:r>
      </w:hyperlink>
      <w:r w:rsidRPr="002A6998">
        <w:rPr>
          <w:rFonts w:ascii="Times New Roman" w:hAnsi="Times New Roman" w:cs="Times New Roman"/>
          <w:sz w:val="28"/>
          <w:szCs w:val="28"/>
        </w:rPr>
        <w:t xml:space="preserve"> </w:t>
      </w:r>
      <w:hyperlink r:id="rId25"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Федерального закона</w:t>
        </w:r>
      </w:hyperlink>
      <w:r w:rsidR="001D4F99">
        <w:rPr>
          <w:rStyle w:val="a7"/>
          <w:rFonts w:ascii="Times New Roman" w:hAnsi="Times New Roman"/>
          <w:color w:val="auto"/>
          <w:sz w:val="28"/>
          <w:szCs w:val="28"/>
          <w:u w:val="none"/>
        </w:rPr>
        <w:t xml:space="preserve"> № 224-ФЗ</w:t>
      </w:r>
      <w:r w:rsidRPr="002A6998">
        <w:rPr>
          <w:rFonts w:ascii="Times New Roman" w:hAnsi="Times New Roman" w:cs="Times New Roman"/>
          <w:sz w:val="28"/>
          <w:szCs w:val="28"/>
        </w:rPr>
        <w:t>.</w:t>
      </w:r>
    </w:p>
    <w:p w:rsidR="002A6998" w:rsidRDefault="002A6998" w:rsidP="00243FB3">
      <w:pPr>
        <w:pStyle w:val="HEADERTEXT"/>
        <w:rPr>
          <w:rFonts w:ascii="Times New Roman" w:hAnsi="Times New Roman" w:cs="Times New Roman"/>
          <w:b/>
          <w:bCs/>
          <w:color w:val="auto"/>
          <w:sz w:val="28"/>
          <w:szCs w:val="28"/>
        </w:rPr>
      </w:pPr>
    </w:p>
    <w:p w:rsidR="002A6998" w:rsidRPr="00D97FE7" w:rsidRDefault="002A6998" w:rsidP="00243FB3">
      <w:pPr>
        <w:pStyle w:val="HEADERTEXT"/>
        <w:jc w:val="center"/>
        <w:outlineLvl w:val="3"/>
        <w:rPr>
          <w:rFonts w:ascii="Times New Roman" w:hAnsi="Times New Roman" w:cs="Times New Roman"/>
          <w:bCs/>
          <w:color w:val="auto"/>
          <w:sz w:val="28"/>
          <w:szCs w:val="28"/>
        </w:rPr>
      </w:pPr>
      <w:r w:rsidRPr="002A6998">
        <w:rPr>
          <w:rFonts w:ascii="Times New Roman" w:hAnsi="Times New Roman" w:cs="Times New Roman"/>
          <w:b/>
          <w:bCs/>
          <w:color w:val="auto"/>
          <w:sz w:val="28"/>
          <w:szCs w:val="28"/>
        </w:rPr>
        <w:lastRenderedPageBreak/>
        <w:t xml:space="preserve"> </w:t>
      </w:r>
      <w:r w:rsidRPr="00D97FE7">
        <w:rPr>
          <w:rFonts w:ascii="Times New Roman" w:hAnsi="Times New Roman" w:cs="Times New Roman"/>
          <w:bCs/>
          <w:color w:val="auto"/>
          <w:sz w:val="28"/>
          <w:szCs w:val="28"/>
        </w:rPr>
        <w:t xml:space="preserve">Раздел 3. Цели и принципы муниципально-частного партнерства </w:t>
      </w:r>
    </w:p>
    <w:p w:rsidR="00243FB3" w:rsidRPr="002A6998" w:rsidRDefault="00243FB3" w:rsidP="00243FB3">
      <w:pPr>
        <w:pStyle w:val="HEADERTEXT"/>
        <w:jc w:val="center"/>
        <w:outlineLvl w:val="3"/>
        <w:rPr>
          <w:rFonts w:ascii="Times New Roman" w:hAnsi="Times New Roman" w:cs="Times New Roman"/>
          <w:b/>
          <w:bCs/>
          <w:color w:val="auto"/>
          <w:sz w:val="28"/>
          <w:szCs w:val="28"/>
        </w:rPr>
      </w:pPr>
    </w:p>
    <w:p w:rsidR="002A6998" w:rsidRPr="002A6998" w:rsidRDefault="00AB7D19" w:rsidP="00243FB3">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w:t>
      </w:r>
      <w:r w:rsidR="002A6998" w:rsidRPr="002A6998">
        <w:rPr>
          <w:rFonts w:ascii="Times New Roman" w:hAnsi="Times New Roman" w:cs="Times New Roman"/>
          <w:sz w:val="28"/>
          <w:szCs w:val="28"/>
        </w:rPr>
        <w:t xml:space="preserve">.1. Целями </w:t>
      </w:r>
      <w:hyperlink r:id="rId26" w:tooltip="’’Об утверждении Положения о муниципально-частном партнерстве в Новошешминском муниципальном районе ...’’&#10;Решение Совета Новошешминского муниципального района Республики Татарстан от 26.05.2023 N 34-270&#10;Статус: Действующая редакция документа" w:history="1">
        <w:r w:rsidR="002A6998" w:rsidRPr="002A6998">
          <w:rPr>
            <w:rStyle w:val="a7"/>
            <w:rFonts w:ascii="Times New Roman" w:hAnsi="Times New Roman"/>
            <w:color w:val="auto"/>
            <w:sz w:val="28"/>
            <w:szCs w:val="28"/>
            <w:u w:val="none"/>
          </w:rPr>
          <w:t>настоящего положения</w:t>
        </w:r>
      </w:hyperlink>
      <w:r w:rsidR="002A6998" w:rsidRPr="002A6998">
        <w:rPr>
          <w:rFonts w:ascii="Times New Roman" w:hAnsi="Times New Roman" w:cs="Times New Roman"/>
          <w:sz w:val="28"/>
          <w:szCs w:val="28"/>
        </w:rPr>
        <w:t xml:space="preserve"> является создание правовых условий для привлечения инвестиций в экономику </w:t>
      </w:r>
      <w:r w:rsidR="001D4F99">
        <w:rPr>
          <w:rFonts w:ascii="Times New Roman" w:hAnsi="Times New Roman" w:cs="Times New Roman"/>
          <w:sz w:val="28"/>
          <w:szCs w:val="28"/>
        </w:rPr>
        <w:t>Пестречинского р</w:t>
      </w:r>
      <w:r w:rsidR="00217112" w:rsidRPr="00217112">
        <w:rPr>
          <w:rFonts w:ascii="Times New Roman" w:hAnsi="Times New Roman" w:cs="Times New Roman"/>
          <w:sz w:val="28"/>
          <w:szCs w:val="28"/>
        </w:rPr>
        <w:t xml:space="preserve">айона </w:t>
      </w:r>
      <w:r w:rsidR="002A6998" w:rsidRPr="002A6998">
        <w:rPr>
          <w:rFonts w:ascii="Times New Roman" w:hAnsi="Times New Roman" w:cs="Times New Roman"/>
          <w:sz w:val="28"/>
          <w:szCs w:val="28"/>
        </w:rPr>
        <w:t>и повышения качества товаров, работ, услуг, организация обеспечения которыми потребителей относится к вопросам ведения органов местного самоуправления.</w:t>
      </w:r>
    </w:p>
    <w:p w:rsidR="002A6998" w:rsidRPr="002A6998" w:rsidRDefault="00AB7D19" w:rsidP="00243FB3">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w:t>
      </w:r>
      <w:r w:rsidR="002A6998" w:rsidRPr="002A6998">
        <w:rPr>
          <w:rFonts w:ascii="Times New Roman" w:hAnsi="Times New Roman" w:cs="Times New Roman"/>
          <w:sz w:val="28"/>
          <w:szCs w:val="28"/>
        </w:rPr>
        <w:t>.2. Муниципально-частное партнерство основывается на следующих принципах:</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1) открытость и доступность информации о муниципально-частном партнерстве, за исключением сведений, составляющих государственную тайну и иную охраняемую законом тайну;</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2) обеспечение конкуренции;</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3) отсутствие дискриминации, равноправие сторон соглашения о муниципально-частном партнерстве и равенство их перед законом;</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4) добросовестное исполнение сторонами соглашения обязательств по соглашению;</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5) справедливое распределение рисков и обязательств между сторонами соглашения;</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6) свобода заключения соглашения.</w:t>
      </w:r>
    </w:p>
    <w:p w:rsidR="002A6998" w:rsidRPr="002A6998" w:rsidRDefault="002A6998" w:rsidP="00243FB3">
      <w:pPr>
        <w:pStyle w:val="FORMATTEXT"/>
        <w:ind w:firstLine="568"/>
        <w:jc w:val="both"/>
        <w:rPr>
          <w:rFonts w:ascii="Times New Roman" w:hAnsi="Times New Roman" w:cs="Times New Roman"/>
          <w:sz w:val="28"/>
          <w:szCs w:val="28"/>
        </w:rPr>
      </w:pPr>
    </w:p>
    <w:p w:rsidR="002A6998" w:rsidRPr="001D4F99" w:rsidRDefault="002A6998" w:rsidP="00243FB3">
      <w:pPr>
        <w:pStyle w:val="HEADERTEXT"/>
        <w:jc w:val="center"/>
        <w:outlineLvl w:val="3"/>
        <w:rPr>
          <w:rFonts w:ascii="Times New Roman" w:hAnsi="Times New Roman" w:cs="Times New Roman"/>
          <w:bCs/>
          <w:color w:val="auto"/>
          <w:sz w:val="28"/>
          <w:szCs w:val="28"/>
        </w:rPr>
      </w:pPr>
      <w:r w:rsidRPr="002A6998">
        <w:rPr>
          <w:rFonts w:ascii="Times New Roman" w:hAnsi="Times New Roman" w:cs="Times New Roman"/>
          <w:b/>
          <w:bCs/>
          <w:color w:val="auto"/>
          <w:sz w:val="28"/>
          <w:szCs w:val="28"/>
        </w:rPr>
        <w:t xml:space="preserve"> </w:t>
      </w:r>
      <w:r w:rsidRPr="001D4F99">
        <w:rPr>
          <w:rFonts w:ascii="Times New Roman" w:hAnsi="Times New Roman" w:cs="Times New Roman"/>
          <w:bCs/>
          <w:color w:val="auto"/>
          <w:sz w:val="28"/>
          <w:szCs w:val="28"/>
        </w:rPr>
        <w:t xml:space="preserve">Раздел 4. Полномочия в сфере муниципально-частного партнерства </w:t>
      </w:r>
    </w:p>
    <w:p w:rsidR="00243FB3" w:rsidRPr="002A6998" w:rsidRDefault="00243FB3" w:rsidP="00243FB3">
      <w:pPr>
        <w:pStyle w:val="HEADERTEXT"/>
        <w:jc w:val="center"/>
        <w:outlineLvl w:val="3"/>
        <w:rPr>
          <w:rFonts w:ascii="Times New Roman" w:hAnsi="Times New Roman" w:cs="Times New Roman"/>
          <w:b/>
          <w:bCs/>
          <w:color w:val="auto"/>
          <w:sz w:val="28"/>
          <w:szCs w:val="28"/>
        </w:rPr>
      </w:pPr>
    </w:p>
    <w:p w:rsidR="002A6998" w:rsidRPr="002A6998" w:rsidRDefault="00217112" w:rsidP="00243FB3">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 xml:space="preserve">4.1. </w:t>
      </w:r>
      <w:r w:rsidR="00D97FE7">
        <w:rPr>
          <w:rFonts w:ascii="Times New Roman" w:hAnsi="Times New Roman" w:cs="Times New Roman"/>
          <w:sz w:val="28"/>
          <w:szCs w:val="28"/>
        </w:rPr>
        <w:t>К полномочиям г</w:t>
      </w:r>
      <w:r>
        <w:rPr>
          <w:rFonts w:ascii="Times New Roman" w:hAnsi="Times New Roman" w:cs="Times New Roman"/>
          <w:sz w:val="28"/>
          <w:szCs w:val="28"/>
        </w:rPr>
        <w:t xml:space="preserve">лавы </w:t>
      </w:r>
      <w:r w:rsidRPr="00217112">
        <w:rPr>
          <w:rFonts w:ascii="Times New Roman" w:hAnsi="Times New Roman" w:cs="Times New Roman"/>
          <w:sz w:val="28"/>
          <w:szCs w:val="28"/>
        </w:rPr>
        <w:t xml:space="preserve">Пестречинского района </w:t>
      </w:r>
      <w:r w:rsidR="002A6998" w:rsidRPr="002A6998">
        <w:rPr>
          <w:rFonts w:ascii="Times New Roman" w:hAnsi="Times New Roman" w:cs="Times New Roman"/>
          <w:sz w:val="28"/>
          <w:szCs w:val="28"/>
        </w:rPr>
        <w:t xml:space="preserve">в сфере муниципально-частного партнерства относится принятие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w:t>
      </w:r>
      <w:hyperlink r:id="rId27"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002A6998" w:rsidRPr="002A6998">
          <w:rPr>
            <w:rStyle w:val="a7"/>
            <w:rFonts w:ascii="Times New Roman" w:hAnsi="Times New Roman"/>
            <w:color w:val="auto"/>
            <w:sz w:val="28"/>
            <w:szCs w:val="28"/>
            <w:u w:val="none"/>
          </w:rPr>
          <w:t>Федеральным законом</w:t>
        </w:r>
      </w:hyperlink>
      <w:r w:rsidR="002A6998" w:rsidRPr="002A6998">
        <w:rPr>
          <w:rFonts w:ascii="Times New Roman" w:hAnsi="Times New Roman" w:cs="Times New Roman"/>
          <w:sz w:val="28"/>
          <w:szCs w:val="28"/>
        </w:rPr>
        <w:t xml:space="preserve">, другими </w:t>
      </w:r>
      <w:hyperlink r:id="rId28"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002A6998" w:rsidRPr="002A6998">
          <w:rPr>
            <w:rStyle w:val="a7"/>
            <w:rFonts w:ascii="Times New Roman" w:hAnsi="Times New Roman"/>
            <w:color w:val="auto"/>
            <w:sz w:val="28"/>
            <w:szCs w:val="28"/>
            <w:u w:val="none"/>
          </w:rPr>
          <w:t>федеральными законами</w:t>
        </w:r>
      </w:hyperlink>
      <w:r w:rsidR="002A6998" w:rsidRPr="002A6998">
        <w:rPr>
          <w:rFonts w:ascii="Times New Roman" w:hAnsi="Times New Roman" w:cs="Times New Roman"/>
          <w:sz w:val="28"/>
          <w:szCs w:val="28"/>
        </w:rPr>
        <w:t xml:space="preserve"> и нормативными правовыми актами Российской Федерации, нормативными п</w:t>
      </w:r>
      <w:r w:rsidR="001D4F99">
        <w:rPr>
          <w:rFonts w:ascii="Times New Roman" w:hAnsi="Times New Roman" w:cs="Times New Roman"/>
          <w:sz w:val="28"/>
          <w:szCs w:val="28"/>
        </w:rPr>
        <w:t>равовыми Республики Татарстан, у</w:t>
      </w:r>
      <w:r w:rsidR="002A6998" w:rsidRPr="002A6998">
        <w:rPr>
          <w:rFonts w:ascii="Times New Roman" w:hAnsi="Times New Roman" w:cs="Times New Roman"/>
          <w:sz w:val="28"/>
          <w:szCs w:val="28"/>
        </w:rPr>
        <w:t>став</w:t>
      </w:r>
      <w:r>
        <w:rPr>
          <w:rFonts w:ascii="Times New Roman" w:hAnsi="Times New Roman" w:cs="Times New Roman"/>
          <w:sz w:val="28"/>
          <w:szCs w:val="28"/>
        </w:rPr>
        <w:t xml:space="preserve">ом </w:t>
      </w:r>
      <w:r w:rsidR="001D4F99">
        <w:rPr>
          <w:rFonts w:ascii="Times New Roman" w:hAnsi="Times New Roman" w:cs="Times New Roman"/>
          <w:sz w:val="28"/>
          <w:szCs w:val="28"/>
        </w:rPr>
        <w:t>Пестречинского</w:t>
      </w:r>
      <w:r w:rsidR="002A6998" w:rsidRPr="00AE0D8D">
        <w:rPr>
          <w:rFonts w:ascii="Times New Roman" w:hAnsi="Times New Roman" w:cs="Times New Roman"/>
          <w:sz w:val="28"/>
          <w:szCs w:val="28"/>
        </w:rPr>
        <w:t xml:space="preserve"> </w:t>
      </w:r>
      <w:r w:rsidRPr="00AE0D8D">
        <w:rPr>
          <w:rFonts w:ascii="Times New Roman" w:hAnsi="Times New Roman" w:cs="Times New Roman"/>
          <w:sz w:val="28"/>
          <w:szCs w:val="28"/>
        </w:rPr>
        <w:t>район</w:t>
      </w:r>
      <w:r w:rsidR="001D4F99">
        <w:rPr>
          <w:rFonts w:ascii="Times New Roman" w:hAnsi="Times New Roman" w:cs="Times New Roman"/>
          <w:sz w:val="28"/>
          <w:szCs w:val="28"/>
        </w:rPr>
        <w:t>а</w:t>
      </w:r>
      <w:r w:rsidRPr="00AE0D8D">
        <w:rPr>
          <w:rFonts w:ascii="Times New Roman" w:hAnsi="Times New Roman" w:cs="Times New Roman"/>
          <w:sz w:val="28"/>
          <w:szCs w:val="28"/>
        </w:rPr>
        <w:t xml:space="preserve"> </w:t>
      </w:r>
      <w:r w:rsidR="002A6998" w:rsidRPr="002A6998">
        <w:rPr>
          <w:rFonts w:ascii="Times New Roman" w:hAnsi="Times New Roman" w:cs="Times New Roman"/>
          <w:sz w:val="28"/>
          <w:szCs w:val="28"/>
        </w:rPr>
        <w:t>и муниципальными правовыми актами.</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 xml:space="preserve">4.2. Глава </w:t>
      </w:r>
      <w:r w:rsidR="001D4F99">
        <w:rPr>
          <w:rFonts w:ascii="Times New Roman" w:hAnsi="Times New Roman" w:cs="Times New Roman"/>
          <w:sz w:val="28"/>
          <w:szCs w:val="28"/>
        </w:rPr>
        <w:t>Пестречинского</w:t>
      </w:r>
      <w:r w:rsidR="001D4F99" w:rsidRPr="00AE0D8D">
        <w:rPr>
          <w:rFonts w:ascii="Times New Roman" w:hAnsi="Times New Roman" w:cs="Times New Roman"/>
          <w:sz w:val="28"/>
          <w:szCs w:val="28"/>
        </w:rPr>
        <w:t xml:space="preserve"> район</w:t>
      </w:r>
      <w:r w:rsidR="001D4F99">
        <w:rPr>
          <w:rFonts w:ascii="Times New Roman" w:hAnsi="Times New Roman" w:cs="Times New Roman"/>
          <w:sz w:val="28"/>
          <w:szCs w:val="28"/>
        </w:rPr>
        <w:t>а</w:t>
      </w:r>
      <w:r w:rsidR="001D4F99" w:rsidRPr="00AE0D8D">
        <w:rPr>
          <w:rFonts w:ascii="Times New Roman" w:hAnsi="Times New Roman" w:cs="Times New Roman"/>
          <w:sz w:val="28"/>
          <w:szCs w:val="28"/>
        </w:rPr>
        <w:t xml:space="preserve"> </w:t>
      </w:r>
      <w:r w:rsidR="001D4F99">
        <w:rPr>
          <w:rFonts w:ascii="Times New Roman" w:hAnsi="Times New Roman" w:cs="Times New Roman"/>
          <w:sz w:val="28"/>
          <w:szCs w:val="28"/>
        </w:rPr>
        <w:t>в соответствии с у</w:t>
      </w:r>
      <w:r w:rsidRPr="002A6998">
        <w:rPr>
          <w:rFonts w:ascii="Times New Roman" w:hAnsi="Times New Roman" w:cs="Times New Roman"/>
          <w:sz w:val="28"/>
          <w:szCs w:val="28"/>
        </w:rPr>
        <w:t xml:space="preserve">ставом </w:t>
      </w:r>
      <w:r w:rsidR="001D4F99">
        <w:rPr>
          <w:rFonts w:ascii="Times New Roman" w:hAnsi="Times New Roman" w:cs="Times New Roman"/>
          <w:sz w:val="28"/>
          <w:szCs w:val="28"/>
        </w:rPr>
        <w:t>Пестречинского</w:t>
      </w:r>
      <w:r w:rsidR="001D4F99" w:rsidRPr="00AE0D8D">
        <w:rPr>
          <w:rFonts w:ascii="Times New Roman" w:hAnsi="Times New Roman" w:cs="Times New Roman"/>
          <w:sz w:val="28"/>
          <w:szCs w:val="28"/>
        </w:rPr>
        <w:t xml:space="preserve"> район</w:t>
      </w:r>
      <w:r w:rsidR="001D4F99">
        <w:rPr>
          <w:rFonts w:ascii="Times New Roman" w:hAnsi="Times New Roman" w:cs="Times New Roman"/>
          <w:sz w:val="28"/>
          <w:szCs w:val="28"/>
        </w:rPr>
        <w:t>а</w:t>
      </w:r>
      <w:r w:rsidR="001D4F99" w:rsidRPr="00AE0D8D">
        <w:rPr>
          <w:rFonts w:ascii="Times New Roman" w:hAnsi="Times New Roman" w:cs="Times New Roman"/>
          <w:sz w:val="28"/>
          <w:szCs w:val="28"/>
        </w:rPr>
        <w:t xml:space="preserve"> </w:t>
      </w:r>
      <w:r w:rsidRPr="002A6998">
        <w:rPr>
          <w:rFonts w:ascii="Times New Roman" w:hAnsi="Times New Roman" w:cs="Times New Roman"/>
          <w:sz w:val="28"/>
          <w:szCs w:val="28"/>
        </w:rPr>
        <w:t>определяет орган местного самоуправления, уполномоченный на осуществление следующих полномочий:</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1) обеспечение координации деятельности органов местного самоуправления при реализации проекта муниципально-частного партнерства;</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2) 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3) осуществление мониторинга реализации соглашения о муниципально-частном партнерстве;</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4) содействие в защите прав и законных интересов публичных партнеров и частных партнеров в процессе реализации соглашения о муниципально-частном партнерстве;</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lastRenderedPageBreak/>
        <w:t>5) ведение реестра заключенных соглашений о муниципально-частном партнерстве;</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6) обеспечение открытости и доступности информации о соглашении о муниципально-частном партнерстве;</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7) представление в уполномоченный орган результатов мониторинга реализации соглашения о муниципально-частном партнерстве;</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 xml:space="preserve">8) осуществление иных полномочий, предусмотренных настоящим </w:t>
      </w:r>
      <w:hyperlink r:id="rId29"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Федеральным законом</w:t>
        </w:r>
      </w:hyperlink>
      <w:r w:rsidRPr="002A6998">
        <w:rPr>
          <w:rFonts w:ascii="Times New Roman" w:hAnsi="Times New Roman" w:cs="Times New Roman"/>
          <w:sz w:val="28"/>
          <w:szCs w:val="28"/>
        </w:rPr>
        <w:t xml:space="preserve">, другими </w:t>
      </w:r>
      <w:hyperlink r:id="rId30"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федеральными законами</w:t>
        </w:r>
      </w:hyperlink>
      <w:r w:rsidRPr="002A6998">
        <w:rPr>
          <w:rFonts w:ascii="Times New Roman" w:hAnsi="Times New Roman" w:cs="Times New Roman"/>
          <w:sz w:val="28"/>
          <w:szCs w:val="28"/>
        </w:rPr>
        <w:t xml:space="preserve">, законами и нормативными правовыми </w:t>
      </w:r>
      <w:r w:rsidR="001D4F99">
        <w:rPr>
          <w:rFonts w:ascii="Times New Roman" w:hAnsi="Times New Roman" w:cs="Times New Roman"/>
          <w:sz w:val="28"/>
          <w:szCs w:val="28"/>
        </w:rPr>
        <w:t>Республики Татарстан, у</w:t>
      </w:r>
      <w:r w:rsidRPr="002A6998">
        <w:rPr>
          <w:rFonts w:ascii="Times New Roman" w:hAnsi="Times New Roman" w:cs="Times New Roman"/>
          <w:sz w:val="28"/>
          <w:szCs w:val="28"/>
        </w:rPr>
        <w:t xml:space="preserve">ставом </w:t>
      </w:r>
      <w:r w:rsidR="00217112" w:rsidRPr="00217112">
        <w:rPr>
          <w:rFonts w:ascii="Times New Roman" w:hAnsi="Times New Roman" w:cs="Times New Roman"/>
          <w:sz w:val="28"/>
          <w:szCs w:val="28"/>
        </w:rPr>
        <w:t xml:space="preserve">Пестречинского района </w:t>
      </w:r>
      <w:r w:rsidRPr="002A6998">
        <w:rPr>
          <w:rFonts w:ascii="Times New Roman" w:hAnsi="Times New Roman" w:cs="Times New Roman"/>
          <w:sz w:val="28"/>
          <w:szCs w:val="28"/>
        </w:rPr>
        <w:t>и муниципальными правовыми актами.</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 xml:space="preserve">4.3. Глава </w:t>
      </w:r>
      <w:r w:rsidR="00082715">
        <w:rPr>
          <w:rFonts w:ascii="Times New Roman" w:hAnsi="Times New Roman" w:cs="Times New Roman"/>
          <w:sz w:val="28"/>
          <w:szCs w:val="28"/>
        </w:rPr>
        <w:t>Пестречинского</w:t>
      </w:r>
      <w:r w:rsidR="00082715" w:rsidRPr="00AE0D8D">
        <w:rPr>
          <w:rFonts w:ascii="Times New Roman" w:hAnsi="Times New Roman" w:cs="Times New Roman"/>
          <w:sz w:val="28"/>
          <w:szCs w:val="28"/>
        </w:rPr>
        <w:t xml:space="preserve"> район</w:t>
      </w:r>
      <w:r w:rsidR="00082715">
        <w:rPr>
          <w:rFonts w:ascii="Times New Roman" w:hAnsi="Times New Roman" w:cs="Times New Roman"/>
          <w:sz w:val="28"/>
          <w:szCs w:val="28"/>
        </w:rPr>
        <w:t>а</w:t>
      </w:r>
      <w:r w:rsidR="00082715" w:rsidRPr="00AE0D8D">
        <w:rPr>
          <w:rFonts w:ascii="Times New Roman" w:hAnsi="Times New Roman" w:cs="Times New Roman"/>
          <w:sz w:val="28"/>
          <w:szCs w:val="28"/>
        </w:rPr>
        <w:t xml:space="preserve"> </w:t>
      </w:r>
      <w:r w:rsidRPr="002A6998">
        <w:rPr>
          <w:rFonts w:ascii="Times New Roman" w:hAnsi="Times New Roman" w:cs="Times New Roman"/>
          <w:sz w:val="28"/>
          <w:szCs w:val="28"/>
        </w:rPr>
        <w:t xml:space="preserve">направляет в орган исполнительной власти Республики Татарстан, определенный Кабинетом министров Республики Татарстан, проект муниципально-частного партнерства для проведения оценки эффективности проекта и определения его сравнительного преимущества в соответствии </w:t>
      </w:r>
      <w:r w:rsidRPr="00054D7C">
        <w:rPr>
          <w:rFonts w:ascii="Times New Roman" w:hAnsi="Times New Roman" w:cs="Times New Roman"/>
          <w:sz w:val="28"/>
          <w:szCs w:val="28"/>
        </w:rPr>
        <w:t>с частями 2 - 5 раздела 9</w:t>
      </w:r>
      <w:r w:rsidRPr="002A6998">
        <w:rPr>
          <w:rFonts w:ascii="Times New Roman" w:hAnsi="Times New Roman" w:cs="Times New Roman"/>
          <w:sz w:val="28"/>
          <w:szCs w:val="28"/>
        </w:rPr>
        <w:t xml:space="preserve"> </w:t>
      </w:r>
      <w:hyperlink r:id="rId31"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Федерального закона</w:t>
        </w:r>
      </w:hyperlink>
      <w:r w:rsidR="00082715">
        <w:rPr>
          <w:rStyle w:val="a7"/>
          <w:rFonts w:ascii="Times New Roman" w:hAnsi="Times New Roman"/>
          <w:color w:val="auto"/>
          <w:sz w:val="28"/>
          <w:szCs w:val="28"/>
          <w:u w:val="none"/>
        </w:rPr>
        <w:t xml:space="preserve"> 224-ФЗ</w:t>
      </w:r>
      <w:r w:rsidRPr="002A6998">
        <w:rPr>
          <w:rFonts w:ascii="Times New Roman" w:hAnsi="Times New Roman" w:cs="Times New Roman"/>
          <w:sz w:val="28"/>
          <w:szCs w:val="28"/>
        </w:rPr>
        <w:t>.</w:t>
      </w:r>
    </w:p>
    <w:p w:rsidR="002A6998" w:rsidRDefault="002A6998" w:rsidP="00243FB3">
      <w:pPr>
        <w:pStyle w:val="HEADERTEXT"/>
        <w:rPr>
          <w:rFonts w:ascii="Times New Roman" w:hAnsi="Times New Roman" w:cs="Times New Roman"/>
          <w:b/>
          <w:bCs/>
          <w:color w:val="auto"/>
          <w:sz w:val="28"/>
          <w:szCs w:val="28"/>
        </w:rPr>
      </w:pPr>
    </w:p>
    <w:p w:rsidR="00243FB3" w:rsidRPr="00082715" w:rsidRDefault="002A6998" w:rsidP="00243FB3">
      <w:pPr>
        <w:pStyle w:val="HEADERTEXT"/>
        <w:jc w:val="center"/>
        <w:outlineLvl w:val="3"/>
        <w:rPr>
          <w:rFonts w:ascii="Times New Roman" w:hAnsi="Times New Roman" w:cs="Times New Roman"/>
          <w:bCs/>
          <w:color w:val="auto"/>
          <w:sz w:val="28"/>
          <w:szCs w:val="28"/>
        </w:rPr>
      </w:pPr>
      <w:r w:rsidRPr="002A6998">
        <w:rPr>
          <w:rFonts w:ascii="Times New Roman" w:hAnsi="Times New Roman" w:cs="Times New Roman"/>
          <w:b/>
          <w:bCs/>
          <w:color w:val="auto"/>
          <w:sz w:val="28"/>
          <w:szCs w:val="28"/>
        </w:rPr>
        <w:t xml:space="preserve"> </w:t>
      </w:r>
      <w:r w:rsidRPr="00082715">
        <w:rPr>
          <w:rFonts w:ascii="Times New Roman" w:hAnsi="Times New Roman" w:cs="Times New Roman"/>
          <w:bCs/>
          <w:color w:val="auto"/>
          <w:sz w:val="28"/>
          <w:szCs w:val="28"/>
        </w:rPr>
        <w:t>Раздел 5. Стороны соглашения о муниципально-частном партнерстве</w:t>
      </w:r>
    </w:p>
    <w:p w:rsidR="002A6998" w:rsidRPr="002A6998" w:rsidRDefault="002A6998" w:rsidP="00243FB3">
      <w:pPr>
        <w:pStyle w:val="HEADERTEXT"/>
        <w:jc w:val="center"/>
        <w:outlineLvl w:val="3"/>
        <w:rPr>
          <w:rFonts w:ascii="Times New Roman" w:hAnsi="Times New Roman" w:cs="Times New Roman"/>
          <w:b/>
          <w:bCs/>
          <w:color w:val="auto"/>
          <w:sz w:val="28"/>
          <w:szCs w:val="28"/>
        </w:rPr>
      </w:pPr>
      <w:r w:rsidRPr="002A6998">
        <w:rPr>
          <w:rFonts w:ascii="Times New Roman" w:hAnsi="Times New Roman" w:cs="Times New Roman"/>
          <w:b/>
          <w:bCs/>
          <w:color w:val="auto"/>
          <w:sz w:val="28"/>
          <w:szCs w:val="28"/>
        </w:rPr>
        <w:t xml:space="preserve"> </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5.1. Сторонами соглашения о муниципально-частном партнерстве являются публичный партнер и частный партнер.</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5.2. Не могут являться частными партнерами, а также участвовать на стороне частного партнера следующие юридические лица:</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1) государственные и муниципальные унитарные предприятия;</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2) государственные и муниципальные учреждения;</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 xml:space="preserve">3) публично-правовые компании и иные создаваемые Российской Федерацией на основании </w:t>
      </w:r>
      <w:hyperlink r:id="rId32"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федеральных законов</w:t>
        </w:r>
      </w:hyperlink>
      <w:r w:rsidRPr="002A6998">
        <w:rPr>
          <w:rFonts w:ascii="Times New Roman" w:hAnsi="Times New Roman" w:cs="Times New Roman"/>
          <w:sz w:val="28"/>
          <w:szCs w:val="28"/>
        </w:rPr>
        <w:t xml:space="preserve"> юридические лица;</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4) хозяйственные товарищества и общества, хозяйственные партнерства, находящиеся под контролем Российской Федерации, Республики Татарстан или муниципального образования;</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5) дочерние хозяйственные общества, находящиеся под контролем указанных в пунктах 1 - 4 настоящей части организаций;</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6) некоммерческие организации, созданные Российской Федерацией, Республики Татарстан, муниципальными образованиями в форме фондов;</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7) некоммерческие организации, созданные указанными в пунктах 1 - 6 настоящей части организациями в форме фондов.</w:t>
      </w:r>
    </w:p>
    <w:p w:rsidR="002A6998" w:rsidRPr="00054D7C"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 xml:space="preserve">5.3. Хозяйственные товарищества и общества, хозяйственные партнерства находятся под контролем Российской Федерации, Республики Татарстан или муниципального образования, а также под контролем организаций, указанных в </w:t>
      </w:r>
      <w:r w:rsidRPr="00054D7C">
        <w:rPr>
          <w:rFonts w:ascii="Times New Roman" w:hAnsi="Times New Roman" w:cs="Times New Roman"/>
          <w:sz w:val="28"/>
          <w:szCs w:val="28"/>
        </w:rPr>
        <w:t xml:space="preserve">пунктах 1 - 4 части </w:t>
      </w:r>
      <w:r w:rsidR="00A876CA" w:rsidRPr="00054D7C">
        <w:rPr>
          <w:rFonts w:ascii="Times New Roman" w:hAnsi="Times New Roman" w:cs="Times New Roman"/>
          <w:sz w:val="28"/>
          <w:szCs w:val="28"/>
        </w:rPr>
        <w:t>5.</w:t>
      </w:r>
      <w:r w:rsidRPr="00054D7C">
        <w:rPr>
          <w:rFonts w:ascii="Times New Roman" w:hAnsi="Times New Roman" w:cs="Times New Roman"/>
          <w:sz w:val="28"/>
          <w:szCs w:val="28"/>
        </w:rPr>
        <w:t>2</w:t>
      </w:r>
      <w:r w:rsidR="00A876CA" w:rsidRPr="00054D7C">
        <w:rPr>
          <w:rFonts w:ascii="Times New Roman" w:hAnsi="Times New Roman" w:cs="Times New Roman"/>
          <w:sz w:val="28"/>
          <w:szCs w:val="28"/>
        </w:rPr>
        <w:t>.</w:t>
      </w:r>
      <w:r w:rsidRPr="00054D7C">
        <w:rPr>
          <w:rFonts w:ascii="Times New Roman" w:hAnsi="Times New Roman" w:cs="Times New Roman"/>
          <w:sz w:val="28"/>
          <w:szCs w:val="28"/>
        </w:rPr>
        <w:t xml:space="preserve"> настоящего раздела, при наличии одного из следующих признаков:</w:t>
      </w:r>
    </w:p>
    <w:p w:rsidR="002A6998" w:rsidRPr="00054D7C" w:rsidRDefault="002A6998" w:rsidP="00243FB3">
      <w:pPr>
        <w:pStyle w:val="FORMATTEXT"/>
        <w:ind w:firstLine="568"/>
        <w:jc w:val="both"/>
        <w:rPr>
          <w:rFonts w:ascii="Times New Roman" w:hAnsi="Times New Roman" w:cs="Times New Roman"/>
          <w:sz w:val="28"/>
          <w:szCs w:val="28"/>
        </w:rPr>
      </w:pPr>
      <w:r w:rsidRPr="00054D7C">
        <w:rPr>
          <w:rFonts w:ascii="Times New Roman" w:hAnsi="Times New Roman" w:cs="Times New Roman"/>
          <w:sz w:val="28"/>
          <w:szCs w:val="28"/>
        </w:rPr>
        <w:t xml:space="preserve">1) </w:t>
      </w:r>
      <w:r w:rsidR="00A876CA" w:rsidRPr="00054D7C">
        <w:rPr>
          <w:rFonts w:ascii="Times New Roman" w:hAnsi="Times New Roman" w:cs="Times New Roman"/>
          <w:sz w:val="28"/>
          <w:szCs w:val="28"/>
        </w:rPr>
        <w:t>М</w:t>
      </w:r>
      <w:r w:rsidRPr="00054D7C">
        <w:rPr>
          <w:rFonts w:ascii="Times New Roman" w:hAnsi="Times New Roman" w:cs="Times New Roman"/>
          <w:sz w:val="28"/>
          <w:szCs w:val="28"/>
        </w:rPr>
        <w:t xml:space="preserve">униципальное образование и одна из организаций, указанных в пунктах 1 - 4 части </w:t>
      </w:r>
      <w:r w:rsidR="00A876CA" w:rsidRPr="00054D7C">
        <w:rPr>
          <w:rFonts w:ascii="Times New Roman" w:hAnsi="Times New Roman" w:cs="Times New Roman"/>
          <w:sz w:val="28"/>
          <w:szCs w:val="28"/>
        </w:rPr>
        <w:t>5.</w:t>
      </w:r>
      <w:r w:rsidRPr="00054D7C">
        <w:rPr>
          <w:rFonts w:ascii="Times New Roman" w:hAnsi="Times New Roman" w:cs="Times New Roman"/>
          <w:sz w:val="28"/>
          <w:szCs w:val="28"/>
        </w:rPr>
        <w:t>2</w:t>
      </w:r>
      <w:r w:rsidR="00A876CA" w:rsidRPr="00054D7C">
        <w:rPr>
          <w:rFonts w:ascii="Times New Roman" w:hAnsi="Times New Roman" w:cs="Times New Roman"/>
          <w:sz w:val="28"/>
          <w:szCs w:val="28"/>
        </w:rPr>
        <w:t>.</w:t>
      </w:r>
      <w:r w:rsidRPr="00054D7C">
        <w:rPr>
          <w:rFonts w:ascii="Times New Roman" w:hAnsi="Times New Roman" w:cs="Times New Roman"/>
          <w:sz w:val="28"/>
          <w:szCs w:val="28"/>
        </w:rPr>
        <w:t xml:space="preserve"> настоящего раздела,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w:t>
      </w:r>
    </w:p>
    <w:p w:rsidR="002A6998" w:rsidRPr="00054D7C" w:rsidRDefault="002A6998" w:rsidP="00243FB3">
      <w:pPr>
        <w:pStyle w:val="FORMATTEXT"/>
        <w:ind w:firstLine="568"/>
        <w:jc w:val="both"/>
        <w:rPr>
          <w:rFonts w:ascii="Times New Roman" w:hAnsi="Times New Roman" w:cs="Times New Roman"/>
          <w:sz w:val="28"/>
          <w:szCs w:val="28"/>
        </w:rPr>
      </w:pPr>
      <w:r w:rsidRPr="00054D7C">
        <w:rPr>
          <w:rFonts w:ascii="Times New Roman" w:hAnsi="Times New Roman" w:cs="Times New Roman"/>
          <w:sz w:val="28"/>
          <w:szCs w:val="28"/>
        </w:rPr>
        <w:t xml:space="preserve">2) </w:t>
      </w:r>
      <w:r w:rsidR="00A876CA" w:rsidRPr="00054D7C">
        <w:rPr>
          <w:rFonts w:ascii="Times New Roman" w:hAnsi="Times New Roman" w:cs="Times New Roman"/>
          <w:sz w:val="28"/>
          <w:szCs w:val="28"/>
        </w:rPr>
        <w:t>М</w:t>
      </w:r>
      <w:r w:rsidRPr="00054D7C">
        <w:rPr>
          <w:rFonts w:ascii="Times New Roman" w:hAnsi="Times New Roman" w:cs="Times New Roman"/>
          <w:sz w:val="28"/>
          <w:szCs w:val="28"/>
        </w:rPr>
        <w:t xml:space="preserve">униципальное образование, а также одна из организаций, указанных в пунктах 1 - 4 части </w:t>
      </w:r>
      <w:r w:rsidR="00A876CA" w:rsidRPr="00054D7C">
        <w:rPr>
          <w:rFonts w:ascii="Times New Roman" w:hAnsi="Times New Roman" w:cs="Times New Roman"/>
          <w:sz w:val="28"/>
          <w:szCs w:val="28"/>
        </w:rPr>
        <w:t>5.</w:t>
      </w:r>
      <w:r w:rsidRPr="00054D7C">
        <w:rPr>
          <w:rFonts w:ascii="Times New Roman" w:hAnsi="Times New Roman" w:cs="Times New Roman"/>
          <w:sz w:val="28"/>
          <w:szCs w:val="28"/>
        </w:rPr>
        <w:t>2</w:t>
      </w:r>
      <w:r w:rsidR="00A876CA" w:rsidRPr="00054D7C">
        <w:rPr>
          <w:rFonts w:ascii="Times New Roman" w:hAnsi="Times New Roman" w:cs="Times New Roman"/>
          <w:sz w:val="28"/>
          <w:szCs w:val="28"/>
        </w:rPr>
        <w:t>.</w:t>
      </w:r>
      <w:r w:rsidRPr="00054D7C">
        <w:rPr>
          <w:rFonts w:ascii="Times New Roman" w:hAnsi="Times New Roman" w:cs="Times New Roman"/>
          <w:sz w:val="28"/>
          <w:szCs w:val="28"/>
        </w:rPr>
        <w:t xml:space="preserve"> настоящего раздела, на основании договора или по иным </w:t>
      </w:r>
      <w:r w:rsidRPr="00054D7C">
        <w:rPr>
          <w:rFonts w:ascii="Times New Roman" w:hAnsi="Times New Roman" w:cs="Times New Roman"/>
          <w:sz w:val="28"/>
          <w:szCs w:val="28"/>
        </w:rPr>
        <w:lastRenderedPageBreak/>
        <w:t>основаниям получили право или полномочие определять решения, принимаемые контролируемым лицом, в том числе условия осуществления им предпринимательской деятельности;</w:t>
      </w:r>
    </w:p>
    <w:p w:rsidR="002A6998" w:rsidRPr="00054D7C" w:rsidRDefault="002A6998" w:rsidP="00243FB3">
      <w:pPr>
        <w:pStyle w:val="FORMATTEXT"/>
        <w:ind w:firstLine="568"/>
        <w:jc w:val="both"/>
        <w:rPr>
          <w:rFonts w:ascii="Times New Roman" w:hAnsi="Times New Roman" w:cs="Times New Roman"/>
          <w:sz w:val="28"/>
          <w:szCs w:val="28"/>
        </w:rPr>
      </w:pPr>
      <w:r w:rsidRPr="00054D7C">
        <w:rPr>
          <w:rFonts w:ascii="Times New Roman" w:hAnsi="Times New Roman" w:cs="Times New Roman"/>
          <w:sz w:val="28"/>
          <w:szCs w:val="28"/>
        </w:rPr>
        <w:t xml:space="preserve">3) Российская Федерация, Республика Татарстан или муниципальное образование, а также одна из организаций, указанных в пунктах 1 - 4 части </w:t>
      </w:r>
      <w:r w:rsidR="00A876CA" w:rsidRPr="00054D7C">
        <w:rPr>
          <w:rFonts w:ascii="Times New Roman" w:hAnsi="Times New Roman" w:cs="Times New Roman"/>
          <w:sz w:val="28"/>
          <w:szCs w:val="28"/>
        </w:rPr>
        <w:t>5.</w:t>
      </w:r>
      <w:r w:rsidRPr="00054D7C">
        <w:rPr>
          <w:rFonts w:ascii="Times New Roman" w:hAnsi="Times New Roman" w:cs="Times New Roman"/>
          <w:sz w:val="28"/>
          <w:szCs w:val="28"/>
        </w:rPr>
        <w:t>2</w:t>
      </w:r>
      <w:r w:rsidR="00A876CA" w:rsidRPr="00054D7C">
        <w:rPr>
          <w:rFonts w:ascii="Times New Roman" w:hAnsi="Times New Roman" w:cs="Times New Roman"/>
          <w:sz w:val="28"/>
          <w:szCs w:val="28"/>
        </w:rPr>
        <w:t>.</w:t>
      </w:r>
      <w:r w:rsidRPr="00054D7C">
        <w:rPr>
          <w:rFonts w:ascii="Times New Roman" w:hAnsi="Times New Roman" w:cs="Times New Roman"/>
          <w:sz w:val="28"/>
          <w:szCs w:val="28"/>
        </w:rPr>
        <w:t xml:space="preserve"> настоящего раздела, имеют право назначить единоличный исполнительный орган и (или) более чем пятьдесят процентов состава коллегиального исполнительного органа контролируемого лица либо имеют безусловную возможность избрать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rsidR="002A6998" w:rsidRPr="002A6998" w:rsidRDefault="002A6998" w:rsidP="00243FB3">
      <w:pPr>
        <w:pStyle w:val="FORMATTEXT"/>
        <w:ind w:firstLine="568"/>
        <w:jc w:val="both"/>
        <w:rPr>
          <w:rFonts w:ascii="Times New Roman" w:hAnsi="Times New Roman" w:cs="Times New Roman"/>
          <w:sz w:val="28"/>
          <w:szCs w:val="28"/>
        </w:rPr>
      </w:pPr>
      <w:r w:rsidRPr="00054D7C">
        <w:rPr>
          <w:rFonts w:ascii="Times New Roman" w:hAnsi="Times New Roman" w:cs="Times New Roman"/>
          <w:sz w:val="28"/>
          <w:szCs w:val="28"/>
        </w:rPr>
        <w:t xml:space="preserve">5.4. Отдельные права и обязанности публичного партнера, перечень которых устанавливается Правительством Российской Федерации, могут осуществляться органами и (или) указанными в части </w:t>
      </w:r>
      <w:r w:rsidR="00A876CA" w:rsidRPr="00054D7C">
        <w:rPr>
          <w:rFonts w:ascii="Times New Roman" w:hAnsi="Times New Roman" w:cs="Times New Roman"/>
          <w:sz w:val="28"/>
          <w:szCs w:val="28"/>
        </w:rPr>
        <w:t>5.</w:t>
      </w:r>
      <w:r w:rsidRPr="00054D7C">
        <w:rPr>
          <w:rFonts w:ascii="Times New Roman" w:hAnsi="Times New Roman" w:cs="Times New Roman"/>
          <w:sz w:val="28"/>
          <w:szCs w:val="28"/>
        </w:rPr>
        <w:t>2</w:t>
      </w:r>
      <w:r w:rsidR="00A876CA" w:rsidRPr="00054D7C">
        <w:rPr>
          <w:rFonts w:ascii="Times New Roman" w:hAnsi="Times New Roman" w:cs="Times New Roman"/>
          <w:sz w:val="28"/>
          <w:szCs w:val="28"/>
        </w:rPr>
        <w:t>.</w:t>
      </w:r>
      <w:r w:rsidRPr="00054D7C">
        <w:rPr>
          <w:rFonts w:ascii="Times New Roman" w:hAnsi="Times New Roman" w:cs="Times New Roman"/>
          <w:sz w:val="28"/>
          <w:szCs w:val="28"/>
        </w:rPr>
        <w:t xml:space="preserve"> настоящего раздела юридическими</w:t>
      </w:r>
      <w:r w:rsidRPr="002A6998">
        <w:rPr>
          <w:rFonts w:ascii="Times New Roman" w:hAnsi="Times New Roman" w:cs="Times New Roman"/>
          <w:sz w:val="28"/>
          <w:szCs w:val="28"/>
        </w:rPr>
        <w:t xml:space="preserve"> лицами, уполномоченными публичным партнером в соответствии с </w:t>
      </w:r>
      <w:hyperlink r:id="rId33"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федеральными законами</w:t>
        </w:r>
      </w:hyperlink>
      <w:r w:rsidRPr="002A6998">
        <w:rPr>
          <w:rFonts w:ascii="Times New Roman" w:hAnsi="Times New Roman" w:cs="Times New Roman"/>
          <w:sz w:val="28"/>
          <w:szCs w:val="28"/>
        </w:rPr>
        <w:t>, иными нормативными правовыми актами Российской Федерации, нормативными правовыми актами Республика Татарстан, муниципальными правовыми актами (далее также - органы и юридические лица, выступающие на стороне публичного партнера).</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 xml:space="preserve">5.4.1. По соглашению о муниципально-частном партнерстве, объектом которого является имущество, предусмотренное пунктом 2 части 1 </w:t>
      </w:r>
      <w:hyperlink r:id="rId34"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статьи 7</w:t>
        </w:r>
      </w:hyperlink>
      <w:r w:rsidRPr="002A6998">
        <w:rPr>
          <w:rFonts w:ascii="Times New Roman" w:hAnsi="Times New Roman" w:cs="Times New Roman"/>
          <w:sz w:val="28"/>
          <w:szCs w:val="28"/>
        </w:rPr>
        <w:t xml:space="preserve"> </w:t>
      </w:r>
      <w:hyperlink r:id="rId35"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Федерального закона</w:t>
        </w:r>
      </w:hyperlink>
      <w:r w:rsidR="00082715">
        <w:rPr>
          <w:rStyle w:val="a7"/>
          <w:rFonts w:ascii="Times New Roman" w:hAnsi="Times New Roman"/>
          <w:color w:val="auto"/>
          <w:sz w:val="28"/>
          <w:szCs w:val="28"/>
          <w:u w:val="none"/>
        </w:rPr>
        <w:t xml:space="preserve"> № 224-ФЗ</w:t>
      </w:r>
      <w:r w:rsidRPr="002A6998">
        <w:rPr>
          <w:rFonts w:ascii="Times New Roman" w:hAnsi="Times New Roman" w:cs="Times New Roman"/>
          <w:sz w:val="28"/>
          <w:szCs w:val="28"/>
        </w:rPr>
        <w:t xml:space="preserve">, и публичным партнером по которому выступает муниципальное образование, в качестве самостоятельной стороны такого соглашения может участвовать Республика Татарстан, в границах территории которого находится или будет находиться имущество, передаваемое частному партнеру по соглашению о муниципально-частном партнерстве, от имени которого выступает Глава (Раис) Республики Татарстан, в случаях, если реализация такого соглашения осуществляется за счет межбюджетного трансферта и (или) бюджетного кредита, предоставляемого из федерального бюджета бюджету Республики Татарстан, и (или) за счет межбюджетного трансферта и (или) бюджетного кредита, предоставляемого из бюджета Республики Татарстан бюджету муниципального образования, и (или) в случае, если таким соглашением предусматриваются выполнение работ, связанных с осуществлением регулярных перевозок пассажиров, оказание услуг частным партнером по регулируемым тарифам, установленным Республикой Татарстан. Права и обязанности Республики Татарстан, участвующего в таком соглашении в качестве самостоятельной стороны, устанавливаются нормативным правовым актом Республики Татарстан. В этих случаях Республика Татарстан также может выступать в качестве самостоятельной стороны по прямому соглашению, предусмотренному пунктом 7 </w:t>
      </w:r>
      <w:hyperlink r:id="rId36"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статьи 3</w:t>
        </w:r>
      </w:hyperlink>
      <w:r w:rsidRPr="002A6998">
        <w:rPr>
          <w:rFonts w:ascii="Times New Roman" w:hAnsi="Times New Roman" w:cs="Times New Roman"/>
          <w:sz w:val="28"/>
          <w:szCs w:val="28"/>
        </w:rPr>
        <w:t xml:space="preserve"> </w:t>
      </w:r>
      <w:hyperlink r:id="rId37"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Федерального закона</w:t>
        </w:r>
      </w:hyperlink>
      <w:r w:rsidR="00082715">
        <w:rPr>
          <w:rStyle w:val="a7"/>
          <w:rFonts w:ascii="Times New Roman" w:hAnsi="Times New Roman"/>
          <w:color w:val="auto"/>
          <w:sz w:val="28"/>
          <w:szCs w:val="28"/>
          <w:u w:val="none"/>
        </w:rPr>
        <w:t xml:space="preserve"> № 224-ФЗ</w:t>
      </w:r>
      <w:r w:rsidRPr="002A6998">
        <w:rPr>
          <w:rFonts w:ascii="Times New Roman" w:hAnsi="Times New Roman" w:cs="Times New Roman"/>
          <w:sz w:val="28"/>
          <w:szCs w:val="28"/>
        </w:rPr>
        <w:t>, с учетом требований, установленных бюджетным законодательством Российской Федерации.</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5.3. Порядок исполнения органами и юридическими лицами, выступающими на стороне публичного партнера, отдельных прав и обязанностей публичного партнера, объем и состав этих прав и обязанностей определяются соглашением на основании решения о реализации проекта муниципально-частного партнерства.</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 xml:space="preserve">5.4. Частный партнер обязан исполнять обязательства по соглашению своими силами. Частный партнер вправе исполнять свои обязательства по соглашению с </w:t>
      </w:r>
      <w:r w:rsidRPr="002A6998">
        <w:rPr>
          <w:rFonts w:ascii="Times New Roman" w:hAnsi="Times New Roman" w:cs="Times New Roman"/>
          <w:sz w:val="28"/>
          <w:szCs w:val="28"/>
        </w:rPr>
        <w:lastRenderedPageBreak/>
        <w:t>привлечением третьих лиц только в случае, если это допускается условиями соглашения. При этом частный партнер несет ответственность за действия третьих лиц как за свои собственные.</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5.5. Привлечение частным партнером третьих лиц в целях исполнения его обязательств по соглашению допускается только с согласия в письменной форме публичного партнера, которое оформляется отдельным документом, являющимся неотъемлемой частью соглашения, и в котором может быть определен перечень третьих лиц с указанием сведений, их идентифицирующих. В случае, если в согласии публичного партнера указаны лица, которые могут привлекаться частным партнером, частный партнер не вправе привлекать иных лиц к исполнению своих обязательств по соглашению, а указанные в данном перечне третьи лица не вправе привлекать иных лиц для исполнения своих обязательств.</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5.6. Частный партнер должен соответствовать следующим требованиям:</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1) не проведение ликвидации юридического лица и отсутствие решения арбитражного суда о возбуждении производства по делу о банкротстве юридического лица;</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 xml:space="preserve">2) неприменение административного наказания в виде административного приостановления деятельности юридического лица в порядке, установленном </w:t>
      </w:r>
      <w:hyperlink r:id="rId38" w:tooltip="’’Кодекс Российской Федерации об административных правонарушениях (с изменениями на ...’’&#10;Кодекс РФ от 30.12.2001 N 195-ФЗ&#10;Статус: Действующая редакция документа (действ. c 01.03.2025 по 29.05.2025)" w:history="1">
        <w:r w:rsidRPr="002A6998">
          <w:rPr>
            <w:rStyle w:val="a7"/>
            <w:rFonts w:ascii="Times New Roman" w:hAnsi="Times New Roman"/>
            <w:color w:val="auto"/>
            <w:sz w:val="28"/>
            <w:szCs w:val="28"/>
            <w:u w:val="none"/>
          </w:rPr>
          <w:t>Кодексом Российской Федерации об административных правонарушениях</w:t>
        </w:r>
      </w:hyperlink>
      <w:r w:rsidRPr="002A6998">
        <w:rPr>
          <w:rFonts w:ascii="Times New Roman" w:hAnsi="Times New Roman" w:cs="Times New Roman"/>
          <w:sz w:val="28"/>
          <w:szCs w:val="28"/>
        </w:rPr>
        <w:t>, на день представления заявки на участие в конкурсе;</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3) 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заявки на участие в конкурсе;</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4) 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 xml:space="preserve">5.7. Установление </w:t>
      </w:r>
      <w:r w:rsidR="0054212B" w:rsidRPr="002A6998">
        <w:rPr>
          <w:rFonts w:ascii="Times New Roman" w:hAnsi="Times New Roman" w:cs="Times New Roman"/>
          <w:sz w:val="28"/>
          <w:szCs w:val="28"/>
        </w:rPr>
        <w:t>требований к частным партнерам</w:t>
      </w:r>
      <w:r w:rsidR="0054212B">
        <w:rPr>
          <w:rFonts w:ascii="Times New Roman" w:hAnsi="Times New Roman" w:cs="Times New Roman"/>
          <w:sz w:val="28"/>
          <w:szCs w:val="28"/>
        </w:rPr>
        <w:t>,</w:t>
      </w:r>
      <w:r w:rsidR="0054212B" w:rsidRPr="002A6998">
        <w:rPr>
          <w:rFonts w:ascii="Times New Roman" w:hAnsi="Times New Roman" w:cs="Times New Roman"/>
          <w:sz w:val="28"/>
          <w:szCs w:val="28"/>
        </w:rPr>
        <w:t xml:space="preserve"> </w:t>
      </w:r>
      <w:r w:rsidRPr="002A6998">
        <w:rPr>
          <w:rFonts w:ascii="Times New Roman" w:hAnsi="Times New Roman" w:cs="Times New Roman"/>
          <w:sz w:val="28"/>
          <w:szCs w:val="28"/>
        </w:rPr>
        <w:t xml:space="preserve">не предусмотренных </w:t>
      </w:r>
      <w:hyperlink r:id="rId39"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Федеральным законом</w:t>
        </w:r>
      </w:hyperlink>
      <w:r w:rsidR="00082715">
        <w:rPr>
          <w:rStyle w:val="a7"/>
          <w:rFonts w:ascii="Times New Roman" w:hAnsi="Times New Roman"/>
          <w:color w:val="auto"/>
          <w:sz w:val="28"/>
          <w:szCs w:val="28"/>
          <w:u w:val="none"/>
        </w:rPr>
        <w:t xml:space="preserve"> № 224-ФЗ</w:t>
      </w:r>
      <w:r w:rsidRPr="002A6998">
        <w:rPr>
          <w:rFonts w:ascii="Times New Roman" w:hAnsi="Times New Roman" w:cs="Times New Roman"/>
          <w:sz w:val="28"/>
          <w:szCs w:val="28"/>
        </w:rPr>
        <w:t xml:space="preserve"> не допускается.</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 xml:space="preserve">5.8. В случае, если соглашение заключается в отношении объекта, предусмотренного пунктом 19 части 1 </w:t>
      </w:r>
      <w:hyperlink r:id="rId40"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статьи 7</w:t>
        </w:r>
      </w:hyperlink>
      <w:r w:rsidRPr="002A6998">
        <w:rPr>
          <w:rFonts w:ascii="Times New Roman" w:hAnsi="Times New Roman" w:cs="Times New Roman"/>
          <w:sz w:val="28"/>
          <w:szCs w:val="28"/>
        </w:rPr>
        <w:t xml:space="preserve"> </w:t>
      </w:r>
      <w:hyperlink r:id="rId41"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Федерального закона</w:t>
        </w:r>
      </w:hyperlink>
      <w:r w:rsidR="0054212B">
        <w:rPr>
          <w:rStyle w:val="a7"/>
          <w:rFonts w:ascii="Times New Roman" w:hAnsi="Times New Roman"/>
          <w:color w:val="auto"/>
          <w:sz w:val="28"/>
          <w:szCs w:val="28"/>
          <w:u w:val="none"/>
        </w:rPr>
        <w:t xml:space="preserve"> № 224-ФЗ</w:t>
      </w:r>
      <w:r w:rsidRPr="002A6998">
        <w:rPr>
          <w:rFonts w:ascii="Times New Roman" w:hAnsi="Times New Roman" w:cs="Times New Roman"/>
          <w:sz w:val="28"/>
          <w:szCs w:val="28"/>
        </w:rPr>
        <w:t xml:space="preserve">, не могут являться частным партнером, а также участвовать на стороне частного партнера по такому соглашению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w:t>
      </w:r>
      <w:hyperlink r:id="rId42"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федеральным законом</w:t>
        </w:r>
      </w:hyperlink>
      <w:r w:rsidRPr="002A6998">
        <w:rPr>
          <w:rFonts w:ascii="Times New Roman" w:hAnsi="Times New Roman" w:cs="Times New Roman"/>
          <w:sz w:val="28"/>
          <w:szCs w:val="28"/>
        </w:rPr>
        <w:t>, решением Президента Российской Федерации.</w:t>
      </w:r>
    </w:p>
    <w:p w:rsidR="002A6998" w:rsidRPr="0054212B" w:rsidRDefault="002A6998" w:rsidP="00243FB3">
      <w:pPr>
        <w:pStyle w:val="HEADERTEXT"/>
        <w:jc w:val="center"/>
        <w:outlineLvl w:val="3"/>
        <w:rPr>
          <w:rFonts w:ascii="Times New Roman" w:hAnsi="Times New Roman" w:cs="Times New Roman"/>
          <w:bCs/>
          <w:color w:val="auto"/>
          <w:sz w:val="28"/>
          <w:szCs w:val="28"/>
        </w:rPr>
      </w:pPr>
      <w:r w:rsidRPr="0054212B">
        <w:rPr>
          <w:rFonts w:ascii="Times New Roman" w:hAnsi="Times New Roman" w:cs="Times New Roman"/>
          <w:bCs/>
          <w:color w:val="auto"/>
          <w:sz w:val="28"/>
          <w:szCs w:val="28"/>
        </w:rPr>
        <w:t xml:space="preserve">Раздел 6. Элементы соглашения о муниципально-частном партнерстве </w:t>
      </w:r>
    </w:p>
    <w:p w:rsidR="00243FB3" w:rsidRPr="002A6998" w:rsidRDefault="00243FB3" w:rsidP="00243FB3">
      <w:pPr>
        <w:pStyle w:val="HEADERTEXT"/>
        <w:jc w:val="center"/>
        <w:outlineLvl w:val="3"/>
        <w:rPr>
          <w:rFonts w:ascii="Times New Roman" w:hAnsi="Times New Roman" w:cs="Times New Roman"/>
          <w:b/>
          <w:bCs/>
          <w:color w:val="auto"/>
          <w:sz w:val="28"/>
          <w:szCs w:val="28"/>
        </w:rPr>
      </w:pPr>
    </w:p>
    <w:p w:rsidR="002A6998" w:rsidRPr="002A6998" w:rsidRDefault="002A6998" w:rsidP="00243FB3">
      <w:pPr>
        <w:pStyle w:val="FORMATTEXT"/>
        <w:ind w:firstLine="568"/>
        <w:jc w:val="both"/>
        <w:rPr>
          <w:rFonts w:ascii="Times New Roman" w:hAnsi="Times New Roman" w:cs="Times New Roman"/>
          <w:sz w:val="28"/>
          <w:szCs w:val="28"/>
        </w:rPr>
      </w:pPr>
      <w:r w:rsidRPr="0054212B">
        <w:rPr>
          <w:rFonts w:ascii="Times New Roman" w:hAnsi="Times New Roman" w:cs="Times New Roman"/>
          <w:sz w:val="28"/>
          <w:szCs w:val="28"/>
        </w:rPr>
        <w:t xml:space="preserve">6.1. При принятии решения о реализации проекта муниципально-частного </w:t>
      </w:r>
      <w:r w:rsidRPr="0054212B">
        <w:rPr>
          <w:rFonts w:ascii="Times New Roman" w:hAnsi="Times New Roman" w:cs="Times New Roman"/>
          <w:sz w:val="28"/>
          <w:szCs w:val="28"/>
        </w:rPr>
        <w:lastRenderedPageBreak/>
        <w:t xml:space="preserve">партнерства уполномоченными в соответствии с </w:t>
      </w:r>
      <w:hyperlink r:id="rId43"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54212B">
          <w:rPr>
            <w:rStyle w:val="a7"/>
            <w:rFonts w:ascii="Times New Roman" w:hAnsi="Times New Roman"/>
            <w:color w:val="auto"/>
            <w:sz w:val="28"/>
            <w:szCs w:val="28"/>
            <w:u w:val="none"/>
          </w:rPr>
          <w:t>Федеральным законом</w:t>
        </w:r>
      </w:hyperlink>
      <w:r w:rsidR="0054212B" w:rsidRPr="0054212B">
        <w:rPr>
          <w:rStyle w:val="a7"/>
          <w:rFonts w:ascii="Times New Roman" w:hAnsi="Times New Roman"/>
          <w:color w:val="auto"/>
          <w:sz w:val="28"/>
          <w:szCs w:val="28"/>
          <w:u w:val="none"/>
        </w:rPr>
        <w:t xml:space="preserve"> № 224-ФЗ</w:t>
      </w:r>
      <w:r w:rsidRPr="0054212B">
        <w:rPr>
          <w:rFonts w:ascii="Times New Roman" w:hAnsi="Times New Roman" w:cs="Times New Roman"/>
          <w:sz w:val="28"/>
          <w:szCs w:val="28"/>
        </w:rPr>
        <w:t xml:space="preserve"> на принятие такого решения органом местного самоуправления </w:t>
      </w:r>
      <w:r w:rsidR="0054212B" w:rsidRPr="007A5B85">
        <w:rPr>
          <w:rFonts w:ascii="Times New Roman" w:hAnsi="Times New Roman" w:cs="Times New Roman"/>
          <w:sz w:val="28"/>
          <w:szCs w:val="28"/>
        </w:rPr>
        <w:t xml:space="preserve">определяется </w:t>
      </w:r>
      <w:r w:rsidRPr="0054212B">
        <w:rPr>
          <w:rFonts w:ascii="Times New Roman" w:hAnsi="Times New Roman" w:cs="Times New Roman"/>
          <w:sz w:val="28"/>
          <w:szCs w:val="28"/>
        </w:rPr>
        <w:t>форма муниципально-частного партнерства посредством включения в соглашение предусмотренных настоящим разделом обязательных элементов соглашения и определения последовательности их реализации.</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Обязательными элементами соглашения являются:</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1) строительство и (или) реконструкция (далее также - создание) объекта соглашения частным партнером;</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2) осуществление частным партнером полного или частичного финансирования создания объекта соглашения;</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3) осуществление частным партнером эксплуатации и (или) технического обслуживания объекта соглашения;</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 xml:space="preserve">4) возникновение у частного партнера права собственности на объект соглашения при условии обременения объекта соглашения в соответствии с </w:t>
      </w:r>
      <w:hyperlink r:id="rId44"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Федеральным законом</w:t>
        </w:r>
      </w:hyperlink>
      <w:r w:rsidRPr="002A6998">
        <w:rPr>
          <w:rFonts w:ascii="Times New Roman" w:hAnsi="Times New Roman" w:cs="Times New Roman"/>
          <w:sz w:val="28"/>
          <w:szCs w:val="28"/>
        </w:rPr>
        <w:t>.</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 xml:space="preserve">6.2. В  целях определения формы муниципально-частного партнерства </w:t>
      </w:r>
      <w:r w:rsidR="007A5B85">
        <w:rPr>
          <w:rFonts w:ascii="Times New Roman" w:hAnsi="Times New Roman" w:cs="Times New Roman"/>
          <w:sz w:val="28"/>
          <w:szCs w:val="28"/>
        </w:rPr>
        <w:t xml:space="preserve">в </w:t>
      </w:r>
      <w:r w:rsidR="007A5B85" w:rsidRPr="007A5B85">
        <w:rPr>
          <w:rFonts w:ascii="Times New Roman" w:hAnsi="Times New Roman" w:cs="Times New Roman"/>
          <w:sz w:val="28"/>
          <w:szCs w:val="28"/>
        </w:rPr>
        <w:t xml:space="preserve">соглашение </w:t>
      </w:r>
      <w:r w:rsidR="00CB5AB6" w:rsidRPr="007A5B85">
        <w:rPr>
          <w:rFonts w:ascii="Times New Roman" w:hAnsi="Times New Roman" w:cs="Times New Roman"/>
          <w:sz w:val="28"/>
          <w:szCs w:val="28"/>
        </w:rPr>
        <w:t xml:space="preserve">могут </w:t>
      </w:r>
      <w:r w:rsidR="00CB5AB6">
        <w:rPr>
          <w:rFonts w:ascii="Times New Roman" w:hAnsi="Times New Roman" w:cs="Times New Roman"/>
          <w:sz w:val="28"/>
          <w:szCs w:val="28"/>
        </w:rPr>
        <w:t>включаться</w:t>
      </w:r>
      <w:r w:rsidR="007A5B85">
        <w:rPr>
          <w:rFonts w:ascii="Times New Roman" w:hAnsi="Times New Roman" w:cs="Times New Roman"/>
          <w:sz w:val="28"/>
          <w:szCs w:val="28"/>
        </w:rPr>
        <w:t xml:space="preserve"> </w:t>
      </w:r>
      <w:r w:rsidRPr="002A6998">
        <w:rPr>
          <w:rFonts w:ascii="Times New Roman" w:hAnsi="Times New Roman" w:cs="Times New Roman"/>
          <w:sz w:val="28"/>
          <w:szCs w:val="28"/>
        </w:rPr>
        <w:t>следующие элементы:</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1) проектирование частным партнером объекта соглашения;</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2) осуществление частным партнером полного или частичного финансирования эксплуатации и (или) технического обслуживания объекта соглашения;</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3) 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4) наличие у частного партнера обязательства по передаче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5) обеспечение публичным партнером эксплуатации объекта соглашения в случае, если частный партнер осуществляет только техническое обслуживание этого объекта соглашения.</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6.3. В случае, если объем финансирования создания объекта соглашения публичным партнером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таких объектов частным партнером, обязательным элементом соответствующего соглашения является предусмотренное пунктом 4 части 6.2. настоящего раздела обязательство частного партнера.</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6.4. Финансирование создания объекта соглашения, его эксплуатации и (или) технического обслуживания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бюджетным законодательством Российской Федерации.</w:t>
      </w:r>
    </w:p>
    <w:p w:rsidR="00217112" w:rsidRPr="0054212B" w:rsidRDefault="002A6998" w:rsidP="00243FB3">
      <w:pPr>
        <w:pStyle w:val="HEADERTEXT"/>
        <w:jc w:val="center"/>
        <w:outlineLvl w:val="3"/>
        <w:rPr>
          <w:rFonts w:ascii="Times New Roman" w:hAnsi="Times New Roman" w:cs="Times New Roman"/>
          <w:bCs/>
          <w:color w:val="auto"/>
          <w:sz w:val="28"/>
          <w:szCs w:val="28"/>
        </w:rPr>
      </w:pPr>
      <w:r w:rsidRPr="002A6998">
        <w:rPr>
          <w:rFonts w:ascii="Times New Roman" w:hAnsi="Times New Roman" w:cs="Times New Roman"/>
          <w:b/>
          <w:bCs/>
          <w:color w:val="auto"/>
          <w:sz w:val="28"/>
          <w:szCs w:val="28"/>
        </w:rPr>
        <w:t xml:space="preserve"> </w:t>
      </w:r>
      <w:r w:rsidRPr="0054212B">
        <w:rPr>
          <w:rFonts w:ascii="Times New Roman" w:hAnsi="Times New Roman" w:cs="Times New Roman"/>
          <w:bCs/>
          <w:color w:val="auto"/>
          <w:sz w:val="28"/>
          <w:szCs w:val="28"/>
        </w:rPr>
        <w:t xml:space="preserve">Раздел 7. Объекты соглашения о муниципально-частном партнерстве </w:t>
      </w:r>
    </w:p>
    <w:p w:rsidR="00243FB3" w:rsidRPr="00243FB3" w:rsidRDefault="00243FB3" w:rsidP="00243FB3">
      <w:pPr>
        <w:pStyle w:val="HEADERTEXT"/>
        <w:jc w:val="center"/>
        <w:outlineLvl w:val="3"/>
        <w:rPr>
          <w:rFonts w:ascii="Times New Roman" w:hAnsi="Times New Roman" w:cs="Times New Roman"/>
          <w:b/>
          <w:bCs/>
          <w:color w:val="auto"/>
          <w:sz w:val="28"/>
          <w:szCs w:val="28"/>
        </w:rPr>
      </w:pP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lastRenderedPageBreak/>
        <w:t>7.1. Объектами соглашения являются:</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1) частные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p w:rsidR="002A6998" w:rsidRPr="002A6998" w:rsidRDefault="00CB5AB6" w:rsidP="00243FB3">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w:t>
      </w:r>
      <w:r w:rsidR="002A6998" w:rsidRPr="002A6998">
        <w:rPr>
          <w:rFonts w:ascii="Times New Roman" w:hAnsi="Times New Roman" w:cs="Times New Roman"/>
          <w:sz w:val="28"/>
          <w:szCs w:val="28"/>
        </w:rPr>
        <w:t>) объекты по производству, передаче и распределению электрической энергии;</w:t>
      </w:r>
    </w:p>
    <w:p w:rsidR="002A6998" w:rsidRPr="002A6998" w:rsidRDefault="00CB5AB6" w:rsidP="00243FB3">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4</w:t>
      </w:r>
      <w:r w:rsidR="002A6998" w:rsidRPr="002A6998">
        <w:rPr>
          <w:rFonts w:ascii="Times New Roman" w:hAnsi="Times New Roman" w:cs="Times New Roman"/>
          <w:sz w:val="28"/>
          <w:szCs w:val="28"/>
        </w:rPr>
        <w:t>) гидротехнические сооружения, стационарные и (или) плавучие платформы, искусственные острова;</w:t>
      </w:r>
    </w:p>
    <w:p w:rsidR="002A6998" w:rsidRPr="002A6998" w:rsidRDefault="00CB5AB6" w:rsidP="00243FB3">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5</w:t>
      </w:r>
      <w:r w:rsidR="002A6998" w:rsidRPr="002A6998">
        <w:rPr>
          <w:rFonts w:ascii="Times New Roman" w:hAnsi="Times New Roman" w:cs="Times New Roman"/>
          <w:sz w:val="28"/>
          <w:szCs w:val="28"/>
        </w:rPr>
        <w:t>) подводные и подземные технические сооружения, переходы, сооружения связи, линии связи и коммуникации, иные линейные объекты связи и коммуникации;</w:t>
      </w:r>
    </w:p>
    <w:p w:rsidR="002A6998" w:rsidRPr="002A6998" w:rsidRDefault="00CB5AB6" w:rsidP="00243FB3">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6</w:t>
      </w:r>
      <w:r w:rsidR="002A6998" w:rsidRPr="002A6998">
        <w:rPr>
          <w:rFonts w:ascii="Times New Roman" w:hAnsi="Times New Roman" w:cs="Times New Roman"/>
          <w:sz w:val="28"/>
          <w:szCs w:val="28"/>
        </w:rPr>
        <w:t>) объекты здравоохранения, в том числе объекты, предназначенные для санаторно-курортного лечения и иной деятельности в сфере здравоохранения;</w:t>
      </w:r>
    </w:p>
    <w:p w:rsidR="002A6998" w:rsidRPr="002A6998" w:rsidRDefault="00CB5AB6" w:rsidP="00243FB3">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7</w:t>
      </w:r>
      <w:r w:rsidR="002A6998" w:rsidRPr="002A6998">
        <w:rPr>
          <w:rFonts w:ascii="Times New Roman" w:hAnsi="Times New Roman" w:cs="Times New Roman"/>
          <w:sz w:val="28"/>
          <w:szCs w:val="28"/>
        </w:rPr>
        <w:t>) объекты образования, культуры, спорта, объекты, используемые для организации отдыха граждан и туризма, иные объекты социального обслуживания населения;</w:t>
      </w:r>
    </w:p>
    <w:p w:rsidR="002A6998" w:rsidRPr="002A6998" w:rsidRDefault="00CB5AB6" w:rsidP="00243FB3">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8</w:t>
      </w:r>
      <w:r w:rsidR="002A6998" w:rsidRPr="002A6998">
        <w:rPr>
          <w:rFonts w:ascii="Times New Roman" w:hAnsi="Times New Roman" w:cs="Times New Roman"/>
          <w:sz w:val="28"/>
          <w:szCs w:val="28"/>
        </w:rPr>
        <w:t>) объекты, на которых осуществляются обработка, утилизация, обезвреживание, размещение твердых коммунальных отходов, сбор, использование, обезвреживание, размещение, хранение, транспортировка, учет и утилизация медицинских отходов;</w:t>
      </w:r>
    </w:p>
    <w:p w:rsidR="002A6998" w:rsidRPr="002A6998" w:rsidRDefault="00CB5AB6" w:rsidP="00243FB3">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9</w:t>
      </w:r>
      <w:r w:rsidR="002A6998" w:rsidRPr="002A6998">
        <w:rPr>
          <w:rFonts w:ascii="Times New Roman" w:hAnsi="Times New Roman" w:cs="Times New Roman"/>
          <w:sz w:val="28"/>
          <w:szCs w:val="28"/>
        </w:rPr>
        <w:t>) объекты благоустройства территорий, в том числе для их освещения;</w:t>
      </w:r>
    </w:p>
    <w:p w:rsidR="002A6998" w:rsidRPr="002A6998" w:rsidRDefault="00CB5AB6" w:rsidP="00243FB3">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10</w:t>
      </w:r>
      <w:r w:rsidR="002A6998" w:rsidRPr="002A6998">
        <w:rPr>
          <w:rFonts w:ascii="Times New Roman" w:hAnsi="Times New Roman" w:cs="Times New Roman"/>
          <w:sz w:val="28"/>
          <w:szCs w:val="28"/>
        </w:rPr>
        <w:t>) мелиоративные системы и объекты их инженерной инфраструктуры, за исключением государственных мелиоративных систем;</w:t>
      </w:r>
    </w:p>
    <w:p w:rsidR="002A6998" w:rsidRPr="002A6998" w:rsidRDefault="00CB5AB6" w:rsidP="00243FB3">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11</w:t>
      </w:r>
      <w:r w:rsidR="002A6998" w:rsidRPr="002A6998">
        <w:rPr>
          <w:rFonts w:ascii="Times New Roman" w:hAnsi="Times New Roman" w:cs="Times New Roman"/>
          <w:sz w:val="28"/>
          <w:szCs w:val="28"/>
        </w:rPr>
        <w:t>) объекты производства, первичной и (или) последующей (промышленной) переработки, хранения сельскохозяйственной продукции, определенные согласно критериям, установленным Правительством Российской Федерации;</w:t>
      </w:r>
    </w:p>
    <w:p w:rsidR="002A6998" w:rsidRPr="002A6998" w:rsidRDefault="00CB5AB6" w:rsidP="00243FB3">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12</w:t>
      </w:r>
      <w:r w:rsidR="002A6998" w:rsidRPr="002A6998">
        <w:rPr>
          <w:rFonts w:ascii="Times New Roman" w:hAnsi="Times New Roman" w:cs="Times New Roman"/>
          <w:sz w:val="28"/>
          <w:szCs w:val="28"/>
        </w:rPr>
        <w:t>) объекты охотничьей инфраструктуры;</w:t>
      </w:r>
    </w:p>
    <w:p w:rsidR="002A6998" w:rsidRPr="002A6998" w:rsidRDefault="00CB5AB6" w:rsidP="00243FB3">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13</w:t>
      </w:r>
      <w:r w:rsidR="002A6998" w:rsidRPr="002A6998">
        <w:rPr>
          <w:rFonts w:ascii="Times New Roman" w:hAnsi="Times New Roman" w:cs="Times New Roman"/>
          <w:sz w:val="28"/>
          <w:szCs w:val="28"/>
        </w:rPr>
        <w:t>) имущественные комплексы, предназначенные для производства промышленной продукции и (или) осуществления иной деятельности в сфере промышленности;</w:t>
      </w:r>
    </w:p>
    <w:p w:rsidR="002A6998" w:rsidRPr="002A6998" w:rsidRDefault="00CB5AB6" w:rsidP="00243FB3">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14</w:t>
      </w:r>
      <w:r w:rsidR="002A6998" w:rsidRPr="002A6998">
        <w:rPr>
          <w:rFonts w:ascii="Times New Roman" w:hAnsi="Times New Roman" w:cs="Times New Roman"/>
          <w:sz w:val="28"/>
          <w:szCs w:val="28"/>
        </w:rPr>
        <w:t>)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соглашением (далее - технические средства обеспечения функционирования объектов информационных технологий);</w:t>
      </w:r>
    </w:p>
    <w:p w:rsidR="002A6998" w:rsidRPr="002A6998" w:rsidRDefault="00CB5AB6" w:rsidP="00243FB3">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lastRenderedPageBreak/>
        <w:t>15</w:t>
      </w:r>
      <w:r w:rsidR="002A6998" w:rsidRPr="002A6998">
        <w:rPr>
          <w:rFonts w:ascii="Times New Roman" w:hAnsi="Times New Roman" w:cs="Times New Roman"/>
          <w:sz w:val="28"/>
          <w:szCs w:val="28"/>
        </w:rPr>
        <w:t>)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p w:rsidR="002A6998" w:rsidRPr="002A6998" w:rsidRDefault="00CB5AB6" w:rsidP="00243FB3">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16</w:t>
      </w:r>
      <w:r w:rsidR="002A6998" w:rsidRPr="002A6998">
        <w:rPr>
          <w:rFonts w:ascii="Times New Roman" w:hAnsi="Times New Roman" w:cs="Times New Roman"/>
          <w:sz w:val="28"/>
          <w:szCs w:val="28"/>
        </w:rPr>
        <w:t>) объекты специализированных организаций для оказания помощи лицам, находящимся в состоянии алкогольного, наркотического или иного токсического опьянения;</w:t>
      </w:r>
    </w:p>
    <w:p w:rsidR="002A6998" w:rsidRPr="002A6998" w:rsidRDefault="00CB5AB6" w:rsidP="00243FB3">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17</w:t>
      </w:r>
      <w:r w:rsidR="002A6998" w:rsidRPr="002A6998">
        <w:rPr>
          <w:rFonts w:ascii="Times New Roman" w:hAnsi="Times New Roman" w:cs="Times New Roman"/>
          <w:sz w:val="28"/>
          <w:szCs w:val="28"/>
        </w:rPr>
        <w:t>) объекты, предназначенные для размещения приютов для животных.</w:t>
      </w:r>
    </w:p>
    <w:p w:rsid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7.2. Объектом соглашения из перечня указанных в части 7.1 настоящего раздела объектов соглашения может быть только имущество, в отношении которого законодательством Российской Федерации не установлены принадлежность исключительно к муниципальной собственности или запрет на отчуждение в частную собственность либо на нахождение в частной собственности.</w:t>
      </w:r>
    </w:p>
    <w:p w:rsidR="002A6998" w:rsidRPr="002A6998" w:rsidRDefault="00217112" w:rsidP="00243FB3">
      <w:pPr>
        <w:pStyle w:val="FORMATTEXT"/>
        <w:ind w:firstLine="568"/>
        <w:jc w:val="both"/>
        <w:rPr>
          <w:rFonts w:ascii="Times New Roman" w:hAnsi="Times New Roman" w:cs="Times New Roman"/>
          <w:sz w:val="28"/>
          <w:szCs w:val="28"/>
        </w:rPr>
      </w:pPr>
      <w:r w:rsidRPr="00243FB3">
        <w:rPr>
          <w:rFonts w:ascii="Times New Roman" w:hAnsi="Times New Roman" w:cs="Times New Roman"/>
          <w:sz w:val="28"/>
          <w:szCs w:val="28"/>
        </w:rPr>
        <w:t>7.2.1. Заключение соглашения в отношении объекта, указанного в части 7.1 настоящего раздела, не допускается в случае, если такой объект на момент заключения соглашения является объектом культурного наследия (памятником истории и культуры) народов Российской Федерации,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7.3. Соглашение может быть заключено в отношении нескольких объектов соглашений, указанных в части 7.1 настоящего раздела объектов. Заключение соглашения в отношении нескольких объектов соглашения допускается в случае, если указанные действия (бездействие) не приведут к недопущению, ограничению, устранению конкуренции.</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7.4. Объект соглашения, подлежащий реконструкции, должен находиться в собственности публичного партнера на момент заключения соглашения. Указанный объект на момент его передачи частному партнеру должен быть свободным от прав третьих лиц.</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 xml:space="preserve">7.5. Соглашением может предусматриваться передача публичным партнером во владение и в пользование частному партнеру объекта незавершенного строительства, права на который зарегистрированы в Едином государственном реестре недвижимости, в целях осуществления частным партнером деятельности, предусмотренной частью 1 </w:t>
      </w:r>
      <w:hyperlink r:id="rId45"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статьи 12</w:t>
        </w:r>
      </w:hyperlink>
      <w:r w:rsidRPr="002A6998">
        <w:rPr>
          <w:rFonts w:ascii="Times New Roman" w:hAnsi="Times New Roman" w:cs="Times New Roman"/>
          <w:sz w:val="28"/>
          <w:szCs w:val="28"/>
        </w:rPr>
        <w:t xml:space="preserve"> </w:t>
      </w:r>
      <w:hyperlink r:id="rId46"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Федерального закона</w:t>
        </w:r>
      </w:hyperlink>
      <w:r w:rsidR="00D97FE7">
        <w:rPr>
          <w:rStyle w:val="a7"/>
          <w:rFonts w:ascii="Times New Roman" w:hAnsi="Times New Roman"/>
          <w:color w:val="auto"/>
          <w:sz w:val="28"/>
          <w:szCs w:val="28"/>
          <w:u w:val="none"/>
        </w:rPr>
        <w:t xml:space="preserve"> № 224-ФЗ</w:t>
      </w:r>
      <w:r w:rsidRPr="002A6998">
        <w:rPr>
          <w:rFonts w:ascii="Times New Roman" w:hAnsi="Times New Roman" w:cs="Times New Roman"/>
          <w:sz w:val="28"/>
          <w:szCs w:val="28"/>
        </w:rPr>
        <w:t xml:space="preserve"> (за исключением случая, если соглашение заключается в отношении объекта, предусмотренного </w:t>
      </w:r>
      <w:r w:rsidR="00CB5AB6" w:rsidRPr="00CB5AB6">
        <w:rPr>
          <w:rFonts w:ascii="Times New Roman" w:hAnsi="Times New Roman" w:cs="Times New Roman"/>
          <w:sz w:val="28"/>
          <w:szCs w:val="28"/>
        </w:rPr>
        <w:t>пунктом 14</w:t>
      </w:r>
      <w:r w:rsidRPr="002A6998">
        <w:rPr>
          <w:rFonts w:ascii="Times New Roman" w:hAnsi="Times New Roman" w:cs="Times New Roman"/>
          <w:sz w:val="28"/>
          <w:szCs w:val="28"/>
        </w:rPr>
        <w:t xml:space="preserve"> части 7.1 настоящего раздела).</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7.5. Не допускается передача частному партнеру объекта соглашения (входящего в его состав имущества),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 xml:space="preserve">7.6. 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лицом при наличии </w:t>
      </w:r>
      <w:r w:rsidRPr="002A6998">
        <w:rPr>
          <w:rFonts w:ascii="Times New Roman" w:hAnsi="Times New Roman" w:cs="Times New Roman"/>
          <w:sz w:val="28"/>
          <w:szCs w:val="28"/>
        </w:rPr>
        <w:lastRenderedPageBreak/>
        <w:t>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 не было досрочно прекращено по решению суда в связи с существенным нарушением частным партнером условий соглашения.</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7.7. 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частного партнера перед финансирующим лицом, но не более чем стоимость предмета залога.</w:t>
      </w:r>
    </w:p>
    <w:p w:rsidR="002A6998" w:rsidRPr="002A6998" w:rsidRDefault="002A6998" w:rsidP="00243FB3">
      <w:pPr>
        <w:pStyle w:val="HEADERTEXT"/>
        <w:rPr>
          <w:rFonts w:ascii="Times New Roman" w:hAnsi="Times New Roman" w:cs="Times New Roman"/>
          <w:b/>
          <w:bCs/>
          <w:color w:val="auto"/>
          <w:sz w:val="28"/>
          <w:szCs w:val="28"/>
        </w:rPr>
      </w:pPr>
    </w:p>
    <w:p w:rsidR="00243FB3" w:rsidRPr="00D97FE7" w:rsidRDefault="002A6998" w:rsidP="00243FB3">
      <w:pPr>
        <w:pStyle w:val="HEADERTEXT"/>
        <w:jc w:val="center"/>
        <w:outlineLvl w:val="3"/>
        <w:rPr>
          <w:rFonts w:ascii="Times New Roman" w:hAnsi="Times New Roman" w:cs="Times New Roman"/>
          <w:bCs/>
          <w:color w:val="auto"/>
          <w:sz w:val="28"/>
          <w:szCs w:val="28"/>
        </w:rPr>
      </w:pPr>
      <w:r w:rsidRPr="002A6998">
        <w:rPr>
          <w:rFonts w:ascii="Times New Roman" w:hAnsi="Times New Roman" w:cs="Times New Roman"/>
          <w:b/>
          <w:bCs/>
          <w:color w:val="auto"/>
          <w:sz w:val="28"/>
          <w:szCs w:val="28"/>
        </w:rPr>
        <w:t xml:space="preserve"> </w:t>
      </w:r>
      <w:r w:rsidRPr="00D97FE7">
        <w:rPr>
          <w:rFonts w:ascii="Times New Roman" w:hAnsi="Times New Roman" w:cs="Times New Roman"/>
          <w:bCs/>
          <w:color w:val="auto"/>
          <w:sz w:val="28"/>
          <w:szCs w:val="28"/>
        </w:rPr>
        <w:t>Раздел 8. Порядок подготовки, заключения, исполнения и прекращения соглашения о муниципально-частном партнерстве</w:t>
      </w:r>
    </w:p>
    <w:p w:rsidR="002A6998" w:rsidRPr="002A6998" w:rsidRDefault="002A6998" w:rsidP="00243FB3">
      <w:pPr>
        <w:pStyle w:val="HEADERTEXT"/>
        <w:jc w:val="center"/>
        <w:outlineLvl w:val="3"/>
        <w:rPr>
          <w:rFonts w:ascii="Times New Roman" w:hAnsi="Times New Roman" w:cs="Times New Roman"/>
          <w:b/>
          <w:bCs/>
          <w:color w:val="auto"/>
          <w:sz w:val="28"/>
          <w:szCs w:val="28"/>
        </w:rPr>
      </w:pPr>
      <w:r w:rsidRPr="002A6998">
        <w:rPr>
          <w:rFonts w:ascii="Times New Roman" w:hAnsi="Times New Roman" w:cs="Times New Roman"/>
          <w:b/>
          <w:bCs/>
          <w:color w:val="auto"/>
          <w:sz w:val="28"/>
          <w:szCs w:val="28"/>
        </w:rPr>
        <w:t xml:space="preserve"> </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 xml:space="preserve">Разработка предложения о реализации проекта муниципально-частного партнерства, рассмотрение его уполномоченным органом, принятие решения о реализации проекта муниципально-частного партнерства, заключение, исполнение и прекращение соглашения о муниципально-частном партнерстве осуществляются в соответствии с </w:t>
      </w:r>
      <w:hyperlink r:id="rId47"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Федеральным законом</w:t>
        </w:r>
      </w:hyperlink>
      <w:r w:rsidR="00D97FE7">
        <w:rPr>
          <w:rStyle w:val="a7"/>
          <w:rFonts w:ascii="Times New Roman" w:hAnsi="Times New Roman"/>
          <w:color w:val="auto"/>
          <w:sz w:val="28"/>
          <w:szCs w:val="28"/>
          <w:u w:val="none"/>
        </w:rPr>
        <w:t xml:space="preserve"> № 224-ФЗ</w:t>
      </w:r>
      <w:r w:rsidRPr="002A6998">
        <w:rPr>
          <w:rFonts w:ascii="Times New Roman" w:hAnsi="Times New Roman" w:cs="Times New Roman"/>
          <w:sz w:val="28"/>
          <w:szCs w:val="28"/>
        </w:rPr>
        <w:t>.</w:t>
      </w:r>
    </w:p>
    <w:p w:rsidR="00243FB3" w:rsidRDefault="00243FB3" w:rsidP="00243FB3">
      <w:pPr>
        <w:pStyle w:val="HEADERTEXT"/>
        <w:jc w:val="center"/>
        <w:outlineLvl w:val="3"/>
        <w:rPr>
          <w:rFonts w:ascii="Times New Roman" w:hAnsi="Times New Roman" w:cs="Times New Roman"/>
          <w:b/>
          <w:bCs/>
          <w:color w:val="auto"/>
          <w:sz w:val="28"/>
          <w:szCs w:val="28"/>
        </w:rPr>
      </w:pPr>
    </w:p>
    <w:p w:rsidR="00217112" w:rsidRPr="00D97FE7" w:rsidRDefault="002A6998" w:rsidP="00243FB3">
      <w:pPr>
        <w:pStyle w:val="HEADERTEXT"/>
        <w:jc w:val="center"/>
        <w:outlineLvl w:val="3"/>
        <w:rPr>
          <w:rFonts w:ascii="Times New Roman" w:hAnsi="Times New Roman" w:cs="Times New Roman"/>
          <w:bCs/>
          <w:color w:val="auto"/>
          <w:sz w:val="28"/>
          <w:szCs w:val="28"/>
        </w:rPr>
      </w:pPr>
      <w:r w:rsidRPr="002A6998">
        <w:rPr>
          <w:rFonts w:ascii="Times New Roman" w:hAnsi="Times New Roman" w:cs="Times New Roman"/>
          <w:b/>
          <w:bCs/>
          <w:color w:val="auto"/>
          <w:sz w:val="28"/>
          <w:szCs w:val="28"/>
        </w:rPr>
        <w:t xml:space="preserve"> </w:t>
      </w:r>
      <w:r w:rsidRPr="00D97FE7">
        <w:rPr>
          <w:rFonts w:ascii="Times New Roman" w:hAnsi="Times New Roman" w:cs="Times New Roman"/>
          <w:bCs/>
          <w:color w:val="auto"/>
          <w:sz w:val="28"/>
          <w:szCs w:val="28"/>
        </w:rPr>
        <w:t>Раздел 9. Определение частного партнера для реализации проекта муниципально-частного партнерства</w:t>
      </w:r>
    </w:p>
    <w:p w:rsidR="002A6998" w:rsidRPr="002A6998" w:rsidRDefault="002A6998" w:rsidP="00243FB3">
      <w:pPr>
        <w:pStyle w:val="HEADERTEXT"/>
        <w:jc w:val="center"/>
        <w:outlineLvl w:val="3"/>
        <w:rPr>
          <w:rFonts w:ascii="Times New Roman" w:hAnsi="Times New Roman" w:cs="Times New Roman"/>
          <w:b/>
          <w:bCs/>
          <w:color w:val="auto"/>
          <w:sz w:val="28"/>
          <w:szCs w:val="28"/>
        </w:rPr>
      </w:pPr>
      <w:r w:rsidRPr="002A6998">
        <w:rPr>
          <w:rFonts w:ascii="Times New Roman" w:hAnsi="Times New Roman" w:cs="Times New Roman"/>
          <w:b/>
          <w:bCs/>
          <w:color w:val="auto"/>
          <w:sz w:val="28"/>
          <w:szCs w:val="28"/>
        </w:rPr>
        <w:t xml:space="preserve"> </w:t>
      </w:r>
    </w:p>
    <w:p w:rsidR="002A6998" w:rsidRPr="002A6998" w:rsidRDefault="002A6998" w:rsidP="00243FB3">
      <w:pPr>
        <w:pStyle w:val="FORMATTEXT"/>
        <w:ind w:firstLine="568"/>
        <w:jc w:val="both"/>
        <w:rPr>
          <w:rFonts w:ascii="Times New Roman" w:hAnsi="Times New Roman" w:cs="Times New Roman"/>
          <w:sz w:val="28"/>
          <w:szCs w:val="28"/>
        </w:rPr>
      </w:pPr>
      <w:r w:rsidRPr="002A6998">
        <w:rPr>
          <w:rFonts w:ascii="Times New Roman" w:hAnsi="Times New Roman" w:cs="Times New Roman"/>
          <w:sz w:val="28"/>
          <w:szCs w:val="28"/>
        </w:rPr>
        <w:t xml:space="preserve">Порядок проведения конкурса на право заключения соглашения о муниципально-частном партнерстве, требования к конкурсной документации и конкурсной комиссии и иные положения определяются в соответствии с </w:t>
      </w:r>
      <w:hyperlink r:id="rId48" w:tooltip="’’О государственно-частном партнерстве, муниципально-частном партнерстве в Российской ...’’&#10;Федеральный закон от 13.07.2015 N 224-ФЗ&#10;Статус: Действующая редакция документа (действ. c 31.12.2024)" w:history="1">
        <w:r w:rsidRPr="002A6998">
          <w:rPr>
            <w:rStyle w:val="a7"/>
            <w:rFonts w:ascii="Times New Roman" w:hAnsi="Times New Roman"/>
            <w:color w:val="auto"/>
            <w:sz w:val="28"/>
            <w:szCs w:val="28"/>
            <w:u w:val="none"/>
          </w:rPr>
          <w:t>Федеральным законом</w:t>
        </w:r>
      </w:hyperlink>
      <w:r w:rsidR="00D97FE7">
        <w:rPr>
          <w:rStyle w:val="a7"/>
          <w:rFonts w:ascii="Times New Roman" w:hAnsi="Times New Roman"/>
          <w:color w:val="auto"/>
          <w:sz w:val="28"/>
          <w:szCs w:val="28"/>
          <w:u w:val="none"/>
        </w:rPr>
        <w:t xml:space="preserve"> № 224-ФЗ</w:t>
      </w:r>
      <w:r w:rsidRPr="002A6998">
        <w:rPr>
          <w:rFonts w:ascii="Times New Roman" w:hAnsi="Times New Roman" w:cs="Times New Roman"/>
          <w:sz w:val="28"/>
          <w:szCs w:val="28"/>
        </w:rPr>
        <w:t>.</w:t>
      </w:r>
    </w:p>
    <w:p w:rsidR="002A6998" w:rsidRPr="002A6998" w:rsidRDefault="002A6998" w:rsidP="00243FB3">
      <w:pPr>
        <w:pStyle w:val="FORMATTEXT"/>
        <w:ind w:firstLine="567"/>
        <w:jc w:val="both"/>
        <w:rPr>
          <w:rFonts w:ascii="Times New Roman" w:hAnsi="Times New Roman" w:cs="Times New Roman"/>
          <w:sz w:val="28"/>
          <w:szCs w:val="28"/>
        </w:rPr>
      </w:pPr>
    </w:p>
    <w:sectPr w:rsidR="002A6998" w:rsidRPr="002A6998" w:rsidSect="001D4F99">
      <w:headerReference w:type="default" r:id="rId49"/>
      <w:footnotePr>
        <w:numRestart w:val="eachPage"/>
      </w:footnotePr>
      <w:pgSz w:w="11907" w:h="16840"/>
      <w:pgMar w:top="1134" w:right="567" w:bottom="851" w:left="1134" w:header="426"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855" w:rsidRDefault="00720855">
      <w:pPr>
        <w:spacing w:after="0" w:line="240" w:lineRule="auto"/>
      </w:pPr>
      <w:r>
        <w:separator/>
      </w:r>
    </w:p>
  </w:endnote>
  <w:endnote w:type="continuationSeparator" w:id="0">
    <w:p w:rsidR="00720855" w:rsidRDefault="0072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855" w:rsidRDefault="00720855">
      <w:pPr>
        <w:spacing w:after="0" w:line="240" w:lineRule="auto"/>
      </w:pPr>
      <w:r>
        <w:separator/>
      </w:r>
    </w:p>
  </w:footnote>
  <w:footnote w:type="continuationSeparator" w:id="0">
    <w:p w:rsidR="00720855" w:rsidRDefault="007208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26B" w:rsidRPr="0047626B" w:rsidRDefault="00FA61A3" w:rsidP="0047626B">
    <w:pPr>
      <w:pStyle w:val="a3"/>
      <w:jc w:val="right"/>
      <w:rPr>
        <w:rFonts w:ascii="Times New Roman" w:hAnsi="Times New Roman"/>
        <w:sz w:val="24"/>
        <w:szCs w:val="24"/>
      </w:rPr>
    </w:pPr>
    <w:r>
      <w:rPr>
        <w:rFonts w:ascii="Times New Roman" w:hAnsi="Times New Roman"/>
        <w:sz w:val="24"/>
        <w:szCs w:val="24"/>
      </w:rPr>
      <w:t xml:space="preserve">Проект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33C0"/>
    <w:multiLevelType w:val="multilevel"/>
    <w:tmpl w:val="5A4A220E"/>
    <w:lvl w:ilvl="0">
      <w:start w:val="3"/>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
    <w:nsid w:val="44BE7D39"/>
    <w:multiLevelType w:val="multilevel"/>
    <w:tmpl w:val="55A287D4"/>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
    <w:nsid w:val="77635AB0"/>
    <w:multiLevelType w:val="hybridMultilevel"/>
    <w:tmpl w:val="F72294A0"/>
    <w:lvl w:ilvl="0" w:tplc="CA164A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B50772A"/>
    <w:multiLevelType w:val="multilevel"/>
    <w:tmpl w:val="5A4A220E"/>
    <w:lvl w:ilvl="0">
      <w:start w:val="3"/>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8FA"/>
    <w:rsid w:val="00004AD6"/>
    <w:rsid w:val="000238D0"/>
    <w:rsid w:val="000251E9"/>
    <w:rsid w:val="0003004D"/>
    <w:rsid w:val="00033C0D"/>
    <w:rsid w:val="00034294"/>
    <w:rsid w:val="000547AE"/>
    <w:rsid w:val="00054D64"/>
    <w:rsid w:val="00054D7C"/>
    <w:rsid w:val="00056DDB"/>
    <w:rsid w:val="00082715"/>
    <w:rsid w:val="0009648B"/>
    <w:rsid w:val="000A7ADA"/>
    <w:rsid w:val="000B2FB2"/>
    <w:rsid w:val="000B31B7"/>
    <w:rsid w:val="000D28B3"/>
    <w:rsid w:val="000F311D"/>
    <w:rsid w:val="00100E5A"/>
    <w:rsid w:val="00167999"/>
    <w:rsid w:val="0017476C"/>
    <w:rsid w:val="001A72C8"/>
    <w:rsid w:val="001C72D4"/>
    <w:rsid w:val="001D4F99"/>
    <w:rsid w:val="001E235B"/>
    <w:rsid w:val="00210539"/>
    <w:rsid w:val="0021102A"/>
    <w:rsid w:val="00217112"/>
    <w:rsid w:val="00243C94"/>
    <w:rsid w:val="00243FB3"/>
    <w:rsid w:val="00251735"/>
    <w:rsid w:val="002574E7"/>
    <w:rsid w:val="00274591"/>
    <w:rsid w:val="00285E35"/>
    <w:rsid w:val="002A3691"/>
    <w:rsid w:val="002A6998"/>
    <w:rsid w:val="002A7112"/>
    <w:rsid w:val="002D2427"/>
    <w:rsid w:val="00300067"/>
    <w:rsid w:val="00300BBD"/>
    <w:rsid w:val="00303CF2"/>
    <w:rsid w:val="00330B48"/>
    <w:rsid w:val="00353204"/>
    <w:rsid w:val="00356A6A"/>
    <w:rsid w:val="00386B91"/>
    <w:rsid w:val="0039488D"/>
    <w:rsid w:val="003A6FFF"/>
    <w:rsid w:val="003B5E26"/>
    <w:rsid w:val="003C5944"/>
    <w:rsid w:val="003D6847"/>
    <w:rsid w:val="003E0ACF"/>
    <w:rsid w:val="003E1B0D"/>
    <w:rsid w:val="003E1D19"/>
    <w:rsid w:val="00401E20"/>
    <w:rsid w:val="00445DEE"/>
    <w:rsid w:val="00454D5C"/>
    <w:rsid w:val="00471B01"/>
    <w:rsid w:val="0047626B"/>
    <w:rsid w:val="004B124C"/>
    <w:rsid w:val="004B173C"/>
    <w:rsid w:val="004C23F2"/>
    <w:rsid w:val="004C7EFA"/>
    <w:rsid w:val="004D13A6"/>
    <w:rsid w:val="004F6882"/>
    <w:rsid w:val="0050312F"/>
    <w:rsid w:val="00520330"/>
    <w:rsid w:val="0054212B"/>
    <w:rsid w:val="00542963"/>
    <w:rsid w:val="0055677F"/>
    <w:rsid w:val="0056460E"/>
    <w:rsid w:val="00574252"/>
    <w:rsid w:val="00581E8B"/>
    <w:rsid w:val="005A1C92"/>
    <w:rsid w:val="005A2C48"/>
    <w:rsid w:val="005B3B7E"/>
    <w:rsid w:val="005C199E"/>
    <w:rsid w:val="005D3E37"/>
    <w:rsid w:val="00603766"/>
    <w:rsid w:val="00616112"/>
    <w:rsid w:val="006472FB"/>
    <w:rsid w:val="00647510"/>
    <w:rsid w:val="00661153"/>
    <w:rsid w:val="00670E91"/>
    <w:rsid w:val="00674F1F"/>
    <w:rsid w:val="006A01B3"/>
    <w:rsid w:val="006A3AEE"/>
    <w:rsid w:val="006B23AF"/>
    <w:rsid w:val="006B31D3"/>
    <w:rsid w:val="006B5085"/>
    <w:rsid w:val="006C132A"/>
    <w:rsid w:val="006C7805"/>
    <w:rsid w:val="006D10E0"/>
    <w:rsid w:val="006D39C4"/>
    <w:rsid w:val="006E0240"/>
    <w:rsid w:val="006E0D9B"/>
    <w:rsid w:val="006F3248"/>
    <w:rsid w:val="00704F16"/>
    <w:rsid w:val="00712B55"/>
    <w:rsid w:val="00720855"/>
    <w:rsid w:val="0072389A"/>
    <w:rsid w:val="00723CFA"/>
    <w:rsid w:val="00723ECB"/>
    <w:rsid w:val="00734B59"/>
    <w:rsid w:val="00735751"/>
    <w:rsid w:val="0074240D"/>
    <w:rsid w:val="007478F2"/>
    <w:rsid w:val="00763D57"/>
    <w:rsid w:val="00765C46"/>
    <w:rsid w:val="00766FB9"/>
    <w:rsid w:val="007754AF"/>
    <w:rsid w:val="00776CC0"/>
    <w:rsid w:val="00792696"/>
    <w:rsid w:val="007941B5"/>
    <w:rsid w:val="007A3317"/>
    <w:rsid w:val="007A5B85"/>
    <w:rsid w:val="007B2DDE"/>
    <w:rsid w:val="007D37A5"/>
    <w:rsid w:val="007D4A4C"/>
    <w:rsid w:val="007D68FA"/>
    <w:rsid w:val="00802A6B"/>
    <w:rsid w:val="00802DDD"/>
    <w:rsid w:val="008113F1"/>
    <w:rsid w:val="0081432F"/>
    <w:rsid w:val="0085343E"/>
    <w:rsid w:val="0086165F"/>
    <w:rsid w:val="008662FC"/>
    <w:rsid w:val="008744A9"/>
    <w:rsid w:val="0088237F"/>
    <w:rsid w:val="00892B53"/>
    <w:rsid w:val="008B4939"/>
    <w:rsid w:val="008B7390"/>
    <w:rsid w:val="008C7E40"/>
    <w:rsid w:val="008E2373"/>
    <w:rsid w:val="008F6846"/>
    <w:rsid w:val="00901C65"/>
    <w:rsid w:val="00906EBE"/>
    <w:rsid w:val="009115F8"/>
    <w:rsid w:val="00922878"/>
    <w:rsid w:val="00923C08"/>
    <w:rsid w:val="009629C9"/>
    <w:rsid w:val="00966FD6"/>
    <w:rsid w:val="00973737"/>
    <w:rsid w:val="009774A8"/>
    <w:rsid w:val="00985899"/>
    <w:rsid w:val="00996360"/>
    <w:rsid w:val="009C3897"/>
    <w:rsid w:val="009C4413"/>
    <w:rsid w:val="009D0503"/>
    <w:rsid w:val="009D649E"/>
    <w:rsid w:val="009F2835"/>
    <w:rsid w:val="00A11FEB"/>
    <w:rsid w:val="00A12E2C"/>
    <w:rsid w:val="00A416CE"/>
    <w:rsid w:val="00A46B20"/>
    <w:rsid w:val="00A52944"/>
    <w:rsid w:val="00A876CA"/>
    <w:rsid w:val="00AA0F53"/>
    <w:rsid w:val="00AA733E"/>
    <w:rsid w:val="00AB7D19"/>
    <w:rsid w:val="00AC69AA"/>
    <w:rsid w:val="00AD0530"/>
    <w:rsid w:val="00AD22B8"/>
    <w:rsid w:val="00AE0D8D"/>
    <w:rsid w:val="00AF0F23"/>
    <w:rsid w:val="00AF601D"/>
    <w:rsid w:val="00B02E0D"/>
    <w:rsid w:val="00B0785E"/>
    <w:rsid w:val="00B16D6A"/>
    <w:rsid w:val="00B3131D"/>
    <w:rsid w:val="00B316B4"/>
    <w:rsid w:val="00B409C6"/>
    <w:rsid w:val="00B73BF6"/>
    <w:rsid w:val="00B935A1"/>
    <w:rsid w:val="00BD11FD"/>
    <w:rsid w:val="00BD5B05"/>
    <w:rsid w:val="00BE7283"/>
    <w:rsid w:val="00C0477D"/>
    <w:rsid w:val="00C21E8C"/>
    <w:rsid w:val="00C23406"/>
    <w:rsid w:val="00C333D2"/>
    <w:rsid w:val="00C4117A"/>
    <w:rsid w:val="00C41515"/>
    <w:rsid w:val="00C47F0C"/>
    <w:rsid w:val="00C52FF0"/>
    <w:rsid w:val="00C92FAB"/>
    <w:rsid w:val="00C948F8"/>
    <w:rsid w:val="00C96093"/>
    <w:rsid w:val="00CA5543"/>
    <w:rsid w:val="00CB5AB6"/>
    <w:rsid w:val="00CB6FE0"/>
    <w:rsid w:val="00CC07DD"/>
    <w:rsid w:val="00CC3DB2"/>
    <w:rsid w:val="00CD4314"/>
    <w:rsid w:val="00CE65BF"/>
    <w:rsid w:val="00CE6B39"/>
    <w:rsid w:val="00CE794E"/>
    <w:rsid w:val="00CF5B4A"/>
    <w:rsid w:val="00CF7FD9"/>
    <w:rsid w:val="00D03A8B"/>
    <w:rsid w:val="00D06241"/>
    <w:rsid w:val="00D14D39"/>
    <w:rsid w:val="00D738C3"/>
    <w:rsid w:val="00D7511D"/>
    <w:rsid w:val="00D867BB"/>
    <w:rsid w:val="00D91CAA"/>
    <w:rsid w:val="00D93605"/>
    <w:rsid w:val="00D97FE7"/>
    <w:rsid w:val="00DA514C"/>
    <w:rsid w:val="00DB1E9A"/>
    <w:rsid w:val="00DC04D2"/>
    <w:rsid w:val="00DC687A"/>
    <w:rsid w:val="00DD109F"/>
    <w:rsid w:val="00DE1CB2"/>
    <w:rsid w:val="00DF6B11"/>
    <w:rsid w:val="00E21657"/>
    <w:rsid w:val="00E2197E"/>
    <w:rsid w:val="00E277F9"/>
    <w:rsid w:val="00E422F1"/>
    <w:rsid w:val="00E45689"/>
    <w:rsid w:val="00E4675D"/>
    <w:rsid w:val="00E54EA9"/>
    <w:rsid w:val="00E60004"/>
    <w:rsid w:val="00E74268"/>
    <w:rsid w:val="00E8250F"/>
    <w:rsid w:val="00E93F3D"/>
    <w:rsid w:val="00E95E06"/>
    <w:rsid w:val="00EC621B"/>
    <w:rsid w:val="00ED0DD6"/>
    <w:rsid w:val="00ED1C78"/>
    <w:rsid w:val="00F02233"/>
    <w:rsid w:val="00F23696"/>
    <w:rsid w:val="00F264B4"/>
    <w:rsid w:val="00F36F73"/>
    <w:rsid w:val="00F37BAC"/>
    <w:rsid w:val="00F6010B"/>
    <w:rsid w:val="00F70F6E"/>
    <w:rsid w:val="00F829E1"/>
    <w:rsid w:val="00F84F20"/>
    <w:rsid w:val="00FA61A3"/>
    <w:rsid w:val="00FB7AD8"/>
    <w:rsid w:val="00FD2381"/>
    <w:rsid w:val="00FE5ECF"/>
    <w:rsid w:val="00FE6462"/>
    <w:rsid w:val="00FE7224"/>
    <w:rsid w:val="00FE7338"/>
    <w:rsid w:val="00FF2732"/>
    <w:rsid w:val="00FF7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FE6462"/>
    <w:pPr>
      <w:keepNext/>
      <w:spacing w:before="240" w:after="60"/>
      <w:outlineLvl w:val="0"/>
    </w:pPr>
    <w:rPr>
      <w:rFonts w:ascii="Cambria" w:hAnsi="Cambria"/>
      <w:b/>
      <w:bCs/>
      <w:kern w:val="32"/>
      <w:sz w:val="32"/>
      <w:szCs w:val="32"/>
    </w:rPr>
  </w:style>
  <w:style w:type="paragraph" w:styleId="6">
    <w:name w:val="heading 6"/>
    <w:basedOn w:val="a"/>
    <w:next w:val="a"/>
    <w:link w:val="60"/>
    <w:uiPriority w:val="9"/>
    <w:semiHidden/>
    <w:unhideWhenUsed/>
    <w:qFormat/>
    <w:rsid w:val="00B0785E"/>
    <w:pPr>
      <w:keepNext/>
      <w:keepLines/>
      <w:spacing w:before="200" w:after="0"/>
      <w:outlineLvl w:val="5"/>
    </w:pPr>
    <w:rPr>
      <w:rFonts w:ascii="Cambria" w:hAnsi="Cambria"/>
      <w:i/>
      <w:iCs/>
      <w:color w:val="243F6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pPr>
    <w:rPr>
      <w:rFonts w:ascii="Arial, sans-serif" w:hAnsi="Arial, sans-serif"/>
      <w:sz w:val="16"/>
      <w:szCs w:val="16"/>
    </w:rPr>
  </w:style>
  <w:style w:type="paragraph" w:customStyle="1" w:styleId="COLTOP">
    <w:name w:val="#COL_TOP"/>
    <w:uiPriority w:val="99"/>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pPr>
    <w:rPr>
      <w:rFonts w:ascii="Arial, sans-serif" w:hAnsi="Arial, sans-serif"/>
      <w:sz w:val="24"/>
      <w:szCs w:val="24"/>
    </w:rPr>
  </w:style>
  <w:style w:type="paragraph" w:customStyle="1" w:styleId="DJVU">
    <w:name w:val=".DJVU"/>
    <w:uiPriority w:val="99"/>
    <w:pPr>
      <w:widowControl w:val="0"/>
      <w:autoSpaceDE w:val="0"/>
      <w:autoSpaceDN w:val="0"/>
      <w:adjustRightInd w:val="0"/>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pPr>
    <w:rPr>
      <w:rFonts w:ascii="Arial" w:hAnsi="Arial" w:cs="Arial"/>
    </w:rPr>
  </w:style>
  <w:style w:type="paragraph" w:customStyle="1" w:styleId="HEADERTEXT">
    <w:name w:val=".HEADERTEXT"/>
    <w:uiPriority w:val="99"/>
    <w:pPr>
      <w:widowControl w:val="0"/>
      <w:autoSpaceDE w:val="0"/>
      <w:autoSpaceDN w:val="0"/>
      <w:adjustRightInd w:val="0"/>
    </w:pPr>
    <w:rPr>
      <w:rFonts w:ascii="Arial" w:hAnsi="Arial" w:cs="Arial"/>
      <w:color w:val="2B4279"/>
    </w:rPr>
  </w:style>
  <w:style w:type="paragraph" w:customStyle="1" w:styleId="HORIZLINE">
    <w:name w:val=".HORIZLINE"/>
    <w:uiPriority w:val="99"/>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pPr>
    <w:rPr>
      <w:rFonts w:ascii="Arial, sans-serif" w:hAnsi="Arial, sans-serif"/>
      <w:sz w:val="24"/>
      <w:szCs w:val="24"/>
    </w:rPr>
  </w:style>
  <w:style w:type="paragraph" w:customStyle="1" w:styleId="TradeMark">
    <w:name w:val=".TradeMark"/>
    <w:uiPriority w:val="99"/>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pPr>
    <w:rPr>
      <w:rFonts w:ascii="Courier New" w:hAnsi="Courier New" w:cs="Courier New"/>
    </w:rPr>
  </w:style>
  <w:style w:type="paragraph" w:customStyle="1" w:styleId="BODY">
    <w:name w:val="BODY"/>
    <w:uiPriority w:val="99"/>
    <w:pPr>
      <w:widowControl w:val="0"/>
      <w:autoSpaceDE w:val="0"/>
      <w:autoSpaceDN w:val="0"/>
      <w:adjustRightInd w:val="0"/>
    </w:pPr>
    <w:rPr>
      <w:rFonts w:ascii="Arial" w:hAnsi="Arial" w:cs="Arial"/>
    </w:rPr>
  </w:style>
  <w:style w:type="paragraph" w:customStyle="1" w:styleId="HTML">
    <w:name w:val="HTML"/>
    <w:uiPriority w:val="99"/>
    <w:pPr>
      <w:widowControl w:val="0"/>
      <w:autoSpaceDE w:val="0"/>
      <w:autoSpaceDN w:val="0"/>
      <w:adjustRightInd w:val="0"/>
    </w:pPr>
    <w:rPr>
      <w:rFonts w:ascii="Arial, sans-serif" w:hAnsi="Arial, sans-serif"/>
      <w:sz w:val="24"/>
      <w:szCs w:val="24"/>
    </w:rPr>
  </w:style>
  <w:style w:type="paragraph" w:customStyle="1" w:styleId="TABLE">
    <w:name w:val="TABLE"/>
    <w:uiPriority w:val="99"/>
    <w:pPr>
      <w:widowControl w:val="0"/>
      <w:autoSpaceDE w:val="0"/>
      <w:autoSpaceDN w:val="0"/>
      <w:adjustRightInd w:val="0"/>
    </w:pPr>
    <w:rPr>
      <w:rFonts w:ascii="Arial, sans-serif" w:hAnsi="Arial, sans-serif"/>
      <w:sz w:val="24"/>
      <w:szCs w:val="24"/>
    </w:rPr>
  </w:style>
  <w:style w:type="paragraph" w:styleId="a3">
    <w:name w:val="header"/>
    <w:basedOn w:val="a"/>
    <w:link w:val="a4"/>
    <w:uiPriority w:val="99"/>
    <w:unhideWhenUsed/>
    <w:rsid w:val="007D68FA"/>
    <w:pPr>
      <w:tabs>
        <w:tab w:val="center" w:pos="4677"/>
        <w:tab w:val="right" w:pos="9355"/>
      </w:tabs>
    </w:pPr>
  </w:style>
  <w:style w:type="character" w:customStyle="1" w:styleId="a4">
    <w:name w:val="Верхний колонтитул Знак"/>
    <w:basedOn w:val="a0"/>
    <w:link w:val="a3"/>
    <w:uiPriority w:val="99"/>
    <w:rsid w:val="007D68FA"/>
  </w:style>
  <w:style w:type="paragraph" w:styleId="a5">
    <w:name w:val="footer"/>
    <w:basedOn w:val="a"/>
    <w:link w:val="a6"/>
    <w:uiPriority w:val="99"/>
    <w:unhideWhenUsed/>
    <w:rsid w:val="007D68FA"/>
    <w:pPr>
      <w:tabs>
        <w:tab w:val="center" w:pos="4677"/>
        <w:tab w:val="right" w:pos="9355"/>
      </w:tabs>
    </w:pPr>
  </w:style>
  <w:style w:type="character" w:customStyle="1" w:styleId="a6">
    <w:name w:val="Нижний колонтитул Знак"/>
    <w:basedOn w:val="a0"/>
    <w:link w:val="a5"/>
    <w:uiPriority w:val="99"/>
    <w:rsid w:val="007D68FA"/>
  </w:style>
  <w:style w:type="character" w:customStyle="1" w:styleId="60">
    <w:name w:val="Заголовок 6 Знак"/>
    <w:link w:val="6"/>
    <w:uiPriority w:val="9"/>
    <w:semiHidden/>
    <w:rsid w:val="00B0785E"/>
    <w:rPr>
      <w:rFonts w:ascii="Cambria" w:eastAsia="Times New Roman" w:hAnsi="Cambria" w:cs="Times New Roman"/>
      <w:i/>
      <w:iCs/>
      <w:color w:val="243F60"/>
      <w:lang w:eastAsia="en-US"/>
    </w:rPr>
  </w:style>
  <w:style w:type="character" w:styleId="a7">
    <w:name w:val="Hyperlink"/>
    <w:uiPriority w:val="99"/>
    <w:unhideWhenUsed/>
    <w:rsid w:val="00A416CE"/>
    <w:rPr>
      <w:rFonts w:cs="Times New Roman"/>
      <w:color w:val="0000FF"/>
      <w:u w:val="single"/>
    </w:rPr>
  </w:style>
  <w:style w:type="table" w:styleId="a8">
    <w:name w:val="Table Grid"/>
    <w:basedOn w:val="a1"/>
    <w:uiPriority w:val="59"/>
    <w:rsid w:val="00A416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rsid w:val="000238D0"/>
    <w:pPr>
      <w:spacing w:after="0" w:line="240" w:lineRule="auto"/>
    </w:pPr>
    <w:rPr>
      <w:rFonts w:ascii="Times New Roman" w:hAnsi="Times New Roman"/>
      <w:sz w:val="20"/>
      <w:szCs w:val="20"/>
    </w:rPr>
  </w:style>
  <w:style w:type="character" w:customStyle="1" w:styleId="aa">
    <w:name w:val="Текст сноски Знак"/>
    <w:link w:val="a9"/>
    <w:rsid w:val="000238D0"/>
    <w:rPr>
      <w:rFonts w:ascii="Times New Roman" w:hAnsi="Times New Roman"/>
    </w:rPr>
  </w:style>
  <w:style w:type="paragraph" w:styleId="ab">
    <w:name w:val="Body Text"/>
    <w:basedOn w:val="a"/>
    <w:link w:val="ac"/>
    <w:rsid w:val="00285E35"/>
    <w:pPr>
      <w:widowControl w:val="0"/>
      <w:spacing w:after="0" w:line="240" w:lineRule="auto"/>
    </w:pPr>
    <w:rPr>
      <w:rFonts w:ascii="Times New Roman" w:hAnsi="Times New Roman"/>
      <w:snapToGrid w:val="0"/>
      <w:spacing w:val="-2"/>
      <w:szCs w:val="20"/>
    </w:rPr>
  </w:style>
  <w:style w:type="character" w:customStyle="1" w:styleId="ac">
    <w:name w:val="Основной текст Знак"/>
    <w:link w:val="ab"/>
    <w:rsid w:val="00285E35"/>
    <w:rPr>
      <w:rFonts w:ascii="Times New Roman" w:hAnsi="Times New Roman"/>
      <w:snapToGrid w:val="0"/>
      <w:spacing w:val="-2"/>
      <w:sz w:val="22"/>
    </w:rPr>
  </w:style>
  <w:style w:type="character" w:styleId="ad">
    <w:name w:val="footnote reference"/>
    <w:rsid w:val="00285E35"/>
    <w:rPr>
      <w:vertAlign w:val="superscript"/>
    </w:rPr>
  </w:style>
  <w:style w:type="paragraph" w:styleId="ae">
    <w:name w:val="Balloon Text"/>
    <w:basedOn w:val="a"/>
    <w:link w:val="af"/>
    <w:uiPriority w:val="99"/>
    <w:semiHidden/>
    <w:unhideWhenUsed/>
    <w:rsid w:val="00CE794E"/>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CE794E"/>
    <w:rPr>
      <w:rFonts w:ascii="Tahoma" w:hAnsi="Tahoma" w:cs="Tahoma"/>
      <w:sz w:val="16"/>
      <w:szCs w:val="16"/>
    </w:rPr>
  </w:style>
  <w:style w:type="character" w:customStyle="1" w:styleId="10">
    <w:name w:val="Заголовок 1 Знак"/>
    <w:link w:val="1"/>
    <w:uiPriority w:val="9"/>
    <w:rsid w:val="00FE6462"/>
    <w:rPr>
      <w:rFonts w:ascii="Cambria" w:eastAsia="Times New Roman" w:hAnsi="Cambria" w:cs="Times New Roman"/>
      <w:b/>
      <w:bCs/>
      <w:kern w:val="32"/>
      <w:sz w:val="32"/>
      <w:szCs w:val="32"/>
    </w:rPr>
  </w:style>
  <w:style w:type="paragraph" w:styleId="af0">
    <w:name w:val="List Paragraph"/>
    <w:basedOn w:val="a"/>
    <w:uiPriority w:val="34"/>
    <w:qFormat/>
    <w:rsid w:val="00C21E8C"/>
    <w:pPr>
      <w:spacing w:after="0" w:line="240" w:lineRule="auto"/>
      <w:ind w:left="720"/>
      <w:contextualSpacing/>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FE6462"/>
    <w:pPr>
      <w:keepNext/>
      <w:spacing w:before="240" w:after="60"/>
      <w:outlineLvl w:val="0"/>
    </w:pPr>
    <w:rPr>
      <w:rFonts w:ascii="Cambria" w:hAnsi="Cambria"/>
      <w:b/>
      <w:bCs/>
      <w:kern w:val="32"/>
      <w:sz w:val="32"/>
      <w:szCs w:val="32"/>
    </w:rPr>
  </w:style>
  <w:style w:type="paragraph" w:styleId="6">
    <w:name w:val="heading 6"/>
    <w:basedOn w:val="a"/>
    <w:next w:val="a"/>
    <w:link w:val="60"/>
    <w:uiPriority w:val="9"/>
    <w:semiHidden/>
    <w:unhideWhenUsed/>
    <w:qFormat/>
    <w:rsid w:val="00B0785E"/>
    <w:pPr>
      <w:keepNext/>
      <w:keepLines/>
      <w:spacing w:before="200" w:after="0"/>
      <w:outlineLvl w:val="5"/>
    </w:pPr>
    <w:rPr>
      <w:rFonts w:ascii="Cambria" w:hAnsi="Cambria"/>
      <w:i/>
      <w:iCs/>
      <w:color w:val="243F6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pPr>
    <w:rPr>
      <w:rFonts w:ascii="Arial, sans-serif" w:hAnsi="Arial, sans-serif"/>
      <w:sz w:val="16"/>
      <w:szCs w:val="16"/>
    </w:rPr>
  </w:style>
  <w:style w:type="paragraph" w:customStyle="1" w:styleId="COLTOP">
    <w:name w:val="#COL_TOP"/>
    <w:uiPriority w:val="99"/>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pPr>
    <w:rPr>
      <w:rFonts w:ascii="Arial, sans-serif" w:hAnsi="Arial, sans-serif"/>
      <w:sz w:val="24"/>
      <w:szCs w:val="24"/>
    </w:rPr>
  </w:style>
  <w:style w:type="paragraph" w:customStyle="1" w:styleId="DJVU">
    <w:name w:val=".DJVU"/>
    <w:uiPriority w:val="99"/>
    <w:pPr>
      <w:widowControl w:val="0"/>
      <w:autoSpaceDE w:val="0"/>
      <w:autoSpaceDN w:val="0"/>
      <w:adjustRightInd w:val="0"/>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pPr>
    <w:rPr>
      <w:rFonts w:ascii="Arial" w:hAnsi="Arial" w:cs="Arial"/>
    </w:rPr>
  </w:style>
  <w:style w:type="paragraph" w:customStyle="1" w:styleId="HEADERTEXT">
    <w:name w:val=".HEADERTEXT"/>
    <w:uiPriority w:val="99"/>
    <w:pPr>
      <w:widowControl w:val="0"/>
      <w:autoSpaceDE w:val="0"/>
      <w:autoSpaceDN w:val="0"/>
      <w:adjustRightInd w:val="0"/>
    </w:pPr>
    <w:rPr>
      <w:rFonts w:ascii="Arial" w:hAnsi="Arial" w:cs="Arial"/>
      <w:color w:val="2B4279"/>
    </w:rPr>
  </w:style>
  <w:style w:type="paragraph" w:customStyle="1" w:styleId="HORIZLINE">
    <w:name w:val=".HORIZLINE"/>
    <w:uiPriority w:val="99"/>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pPr>
    <w:rPr>
      <w:rFonts w:ascii="Arial, sans-serif" w:hAnsi="Arial, sans-serif"/>
      <w:sz w:val="24"/>
      <w:szCs w:val="24"/>
    </w:rPr>
  </w:style>
  <w:style w:type="paragraph" w:customStyle="1" w:styleId="TradeMark">
    <w:name w:val=".TradeMark"/>
    <w:uiPriority w:val="99"/>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pPr>
    <w:rPr>
      <w:rFonts w:ascii="Courier New" w:hAnsi="Courier New" w:cs="Courier New"/>
    </w:rPr>
  </w:style>
  <w:style w:type="paragraph" w:customStyle="1" w:styleId="BODY">
    <w:name w:val="BODY"/>
    <w:uiPriority w:val="99"/>
    <w:pPr>
      <w:widowControl w:val="0"/>
      <w:autoSpaceDE w:val="0"/>
      <w:autoSpaceDN w:val="0"/>
      <w:adjustRightInd w:val="0"/>
    </w:pPr>
    <w:rPr>
      <w:rFonts w:ascii="Arial" w:hAnsi="Arial" w:cs="Arial"/>
    </w:rPr>
  </w:style>
  <w:style w:type="paragraph" w:customStyle="1" w:styleId="HTML">
    <w:name w:val="HTML"/>
    <w:uiPriority w:val="99"/>
    <w:pPr>
      <w:widowControl w:val="0"/>
      <w:autoSpaceDE w:val="0"/>
      <w:autoSpaceDN w:val="0"/>
      <w:adjustRightInd w:val="0"/>
    </w:pPr>
    <w:rPr>
      <w:rFonts w:ascii="Arial, sans-serif" w:hAnsi="Arial, sans-serif"/>
      <w:sz w:val="24"/>
      <w:szCs w:val="24"/>
    </w:rPr>
  </w:style>
  <w:style w:type="paragraph" w:customStyle="1" w:styleId="TABLE">
    <w:name w:val="TABLE"/>
    <w:uiPriority w:val="99"/>
    <w:pPr>
      <w:widowControl w:val="0"/>
      <w:autoSpaceDE w:val="0"/>
      <w:autoSpaceDN w:val="0"/>
      <w:adjustRightInd w:val="0"/>
    </w:pPr>
    <w:rPr>
      <w:rFonts w:ascii="Arial, sans-serif" w:hAnsi="Arial, sans-serif"/>
      <w:sz w:val="24"/>
      <w:szCs w:val="24"/>
    </w:rPr>
  </w:style>
  <w:style w:type="paragraph" w:styleId="a3">
    <w:name w:val="header"/>
    <w:basedOn w:val="a"/>
    <w:link w:val="a4"/>
    <w:uiPriority w:val="99"/>
    <w:unhideWhenUsed/>
    <w:rsid w:val="007D68FA"/>
    <w:pPr>
      <w:tabs>
        <w:tab w:val="center" w:pos="4677"/>
        <w:tab w:val="right" w:pos="9355"/>
      </w:tabs>
    </w:pPr>
  </w:style>
  <w:style w:type="character" w:customStyle="1" w:styleId="a4">
    <w:name w:val="Верхний колонтитул Знак"/>
    <w:basedOn w:val="a0"/>
    <w:link w:val="a3"/>
    <w:uiPriority w:val="99"/>
    <w:rsid w:val="007D68FA"/>
  </w:style>
  <w:style w:type="paragraph" w:styleId="a5">
    <w:name w:val="footer"/>
    <w:basedOn w:val="a"/>
    <w:link w:val="a6"/>
    <w:uiPriority w:val="99"/>
    <w:unhideWhenUsed/>
    <w:rsid w:val="007D68FA"/>
    <w:pPr>
      <w:tabs>
        <w:tab w:val="center" w:pos="4677"/>
        <w:tab w:val="right" w:pos="9355"/>
      </w:tabs>
    </w:pPr>
  </w:style>
  <w:style w:type="character" w:customStyle="1" w:styleId="a6">
    <w:name w:val="Нижний колонтитул Знак"/>
    <w:basedOn w:val="a0"/>
    <w:link w:val="a5"/>
    <w:uiPriority w:val="99"/>
    <w:rsid w:val="007D68FA"/>
  </w:style>
  <w:style w:type="character" w:customStyle="1" w:styleId="60">
    <w:name w:val="Заголовок 6 Знак"/>
    <w:link w:val="6"/>
    <w:uiPriority w:val="9"/>
    <w:semiHidden/>
    <w:rsid w:val="00B0785E"/>
    <w:rPr>
      <w:rFonts w:ascii="Cambria" w:eastAsia="Times New Roman" w:hAnsi="Cambria" w:cs="Times New Roman"/>
      <w:i/>
      <w:iCs/>
      <w:color w:val="243F60"/>
      <w:lang w:eastAsia="en-US"/>
    </w:rPr>
  </w:style>
  <w:style w:type="character" w:styleId="a7">
    <w:name w:val="Hyperlink"/>
    <w:uiPriority w:val="99"/>
    <w:unhideWhenUsed/>
    <w:rsid w:val="00A416CE"/>
    <w:rPr>
      <w:rFonts w:cs="Times New Roman"/>
      <w:color w:val="0000FF"/>
      <w:u w:val="single"/>
    </w:rPr>
  </w:style>
  <w:style w:type="table" w:styleId="a8">
    <w:name w:val="Table Grid"/>
    <w:basedOn w:val="a1"/>
    <w:uiPriority w:val="59"/>
    <w:rsid w:val="00A416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rsid w:val="000238D0"/>
    <w:pPr>
      <w:spacing w:after="0" w:line="240" w:lineRule="auto"/>
    </w:pPr>
    <w:rPr>
      <w:rFonts w:ascii="Times New Roman" w:hAnsi="Times New Roman"/>
      <w:sz w:val="20"/>
      <w:szCs w:val="20"/>
    </w:rPr>
  </w:style>
  <w:style w:type="character" w:customStyle="1" w:styleId="aa">
    <w:name w:val="Текст сноски Знак"/>
    <w:link w:val="a9"/>
    <w:rsid w:val="000238D0"/>
    <w:rPr>
      <w:rFonts w:ascii="Times New Roman" w:hAnsi="Times New Roman"/>
    </w:rPr>
  </w:style>
  <w:style w:type="paragraph" w:styleId="ab">
    <w:name w:val="Body Text"/>
    <w:basedOn w:val="a"/>
    <w:link w:val="ac"/>
    <w:rsid w:val="00285E35"/>
    <w:pPr>
      <w:widowControl w:val="0"/>
      <w:spacing w:after="0" w:line="240" w:lineRule="auto"/>
    </w:pPr>
    <w:rPr>
      <w:rFonts w:ascii="Times New Roman" w:hAnsi="Times New Roman"/>
      <w:snapToGrid w:val="0"/>
      <w:spacing w:val="-2"/>
      <w:szCs w:val="20"/>
    </w:rPr>
  </w:style>
  <w:style w:type="character" w:customStyle="1" w:styleId="ac">
    <w:name w:val="Основной текст Знак"/>
    <w:link w:val="ab"/>
    <w:rsid w:val="00285E35"/>
    <w:rPr>
      <w:rFonts w:ascii="Times New Roman" w:hAnsi="Times New Roman"/>
      <w:snapToGrid w:val="0"/>
      <w:spacing w:val="-2"/>
      <w:sz w:val="22"/>
    </w:rPr>
  </w:style>
  <w:style w:type="character" w:styleId="ad">
    <w:name w:val="footnote reference"/>
    <w:rsid w:val="00285E35"/>
    <w:rPr>
      <w:vertAlign w:val="superscript"/>
    </w:rPr>
  </w:style>
  <w:style w:type="paragraph" w:styleId="ae">
    <w:name w:val="Balloon Text"/>
    <w:basedOn w:val="a"/>
    <w:link w:val="af"/>
    <w:uiPriority w:val="99"/>
    <w:semiHidden/>
    <w:unhideWhenUsed/>
    <w:rsid w:val="00CE794E"/>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CE794E"/>
    <w:rPr>
      <w:rFonts w:ascii="Tahoma" w:hAnsi="Tahoma" w:cs="Tahoma"/>
      <w:sz w:val="16"/>
      <w:szCs w:val="16"/>
    </w:rPr>
  </w:style>
  <w:style w:type="character" w:customStyle="1" w:styleId="10">
    <w:name w:val="Заголовок 1 Знак"/>
    <w:link w:val="1"/>
    <w:uiPriority w:val="9"/>
    <w:rsid w:val="00FE6462"/>
    <w:rPr>
      <w:rFonts w:ascii="Cambria" w:eastAsia="Times New Roman" w:hAnsi="Cambria" w:cs="Times New Roman"/>
      <w:b/>
      <w:bCs/>
      <w:kern w:val="32"/>
      <w:sz w:val="32"/>
      <w:szCs w:val="32"/>
    </w:rPr>
  </w:style>
  <w:style w:type="paragraph" w:styleId="af0">
    <w:name w:val="List Paragraph"/>
    <w:basedOn w:val="a"/>
    <w:uiPriority w:val="34"/>
    <w:qFormat/>
    <w:rsid w:val="00C21E8C"/>
    <w:pPr>
      <w:spacing w:after="0" w:line="240" w:lineRule="auto"/>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795217">
      <w:bodyDiv w:val="1"/>
      <w:marLeft w:val="0"/>
      <w:marRight w:val="0"/>
      <w:marTop w:val="0"/>
      <w:marBottom w:val="0"/>
      <w:divBdr>
        <w:top w:val="none" w:sz="0" w:space="0" w:color="auto"/>
        <w:left w:val="none" w:sz="0" w:space="0" w:color="auto"/>
        <w:bottom w:val="none" w:sz="0" w:space="0" w:color="auto"/>
        <w:right w:val="none" w:sz="0" w:space="0" w:color="auto"/>
      </w:divBdr>
    </w:div>
    <w:div w:id="123057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kodeks://link/d?nd=9027690&amp;mark=000000000000000000000000000000000000000000000000007D20K3" TargetMode="External"/><Relationship Id="rId18" Type="http://schemas.openxmlformats.org/officeDocument/2006/relationships/hyperlink" Target="kodeks://link/d?nd=901982862" TargetMode="External"/><Relationship Id="rId26" Type="http://schemas.openxmlformats.org/officeDocument/2006/relationships/hyperlink" Target="kodeks://link/d?nd=1302405372" TargetMode="External"/><Relationship Id="rId39" Type="http://schemas.openxmlformats.org/officeDocument/2006/relationships/hyperlink" Target="kodeks://link/d?nd=420287401&amp;mark=000000000000000000000000000000000000000000000000007D20K3" TargetMode="External"/><Relationship Id="rId3" Type="http://schemas.openxmlformats.org/officeDocument/2006/relationships/styles" Target="styles.xml"/><Relationship Id="rId21" Type="http://schemas.openxmlformats.org/officeDocument/2006/relationships/hyperlink" Target="kodeks://link/d?nd=917045233" TargetMode="External"/><Relationship Id="rId34" Type="http://schemas.openxmlformats.org/officeDocument/2006/relationships/hyperlink" Target="kodeks://link/d?nd=420287401&amp;mark=000000000000000000000000000000000000000000000000007E80KG" TargetMode="External"/><Relationship Id="rId42" Type="http://schemas.openxmlformats.org/officeDocument/2006/relationships/hyperlink" Target="kodeks://link/d?nd=420287401&amp;mark=000000000000000000000000000000000000000000000000007D20K3" TargetMode="External"/><Relationship Id="rId47" Type="http://schemas.openxmlformats.org/officeDocument/2006/relationships/hyperlink" Target="kodeks://link/d?nd=420287401&amp;mark=000000000000000000000000000000000000000000000000007D20K3"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kodeks://link/d?nd=9004937" TargetMode="External"/><Relationship Id="rId17" Type="http://schemas.openxmlformats.org/officeDocument/2006/relationships/hyperlink" Target="kodeks://link/d?nd=902017047&amp;mark=0000000000000000000000000000000000000000000000000064U0IK" TargetMode="External"/><Relationship Id="rId25" Type="http://schemas.openxmlformats.org/officeDocument/2006/relationships/hyperlink" Target="kodeks://link/d?nd=420287401&amp;mark=000000000000000000000000000000000000000000000000007D20K3" TargetMode="External"/><Relationship Id="rId33" Type="http://schemas.openxmlformats.org/officeDocument/2006/relationships/hyperlink" Target="kodeks://link/d?nd=420287401&amp;mark=000000000000000000000000000000000000000000000000007D20K3" TargetMode="External"/><Relationship Id="rId38" Type="http://schemas.openxmlformats.org/officeDocument/2006/relationships/hyperlink" Target="kodeks://link/d?nd=901807667" TargetMode="External"/><Relationship Id="rId46" Type="http://schemas.openxmlformats.org/officeDocument/2006/relationships/hyperlink" Target="kodeks://link/d?nd=420287401&amp;mark=000000000000000000000000000000000000000000000000007D20K3" TargetMode="External"/><Relationship Id="rId2" Type="http://schemas.openxmlformats.org/officeDocument/2006/relationships/numbering" Target="numbering.xml"/><Relationship Id="rId16" Type="http://schemas.openxmlformats.org/officeDocument/2006/relationships/hyperlink" Target="kodeks://link/d?nd=901919338&amp;mark=0000000000000000000000000000000000000000000000000064U0IK" TargetMode="External"/><Relationship Id="rId20" Type="http://schemas.openxmlformats.org/officeDocument/2006/relationships/hyperlink" Target="kodeks://link/d?nd=917001793" TargetMode="External"/><Relationship Id="rId29" Type="http://schemas.openxmlformats.org/officeDocument/2006/relationships/hyperlink" Target="kodeks://link/d?nd=420287401&amp;mark=000000000000000000000000000000000000000000000000007D20K3" TargetMode="External"/><Relationship Id="rId41" Type="http://schemas.openxmlformats.org/officeDocument/2006/relationships/hyperlink" Target="kodeks://link/d?nd=420287401&amp;mark=000000000000000000000000000000000000000000000000007D20K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420287401&amp;mark=000000000000000000000000000000000000000000000000007D20K3" TargetMode="External"/><Relationship Id="rId24" Type="http://schemas.openxmlformats.org/officeDocument/2006/relationships/hyperlink" Target="kodeks://link/d?nd=420287401&amp;mark=0000000000000000000000000000000000000000000000000065E0IS" TargetMode="External"/><Relationship Id="rId32" Type="http://schemas.openxmlformats.org/officeDocument/2006/relationships/hyperlink" Target="kodeks://link/d?nd=420287401&amp;mark=000000000000000000000000000000000000000000000000007D20K3" TargetMode="External"/><Relationship Id="rId37" Type="http://schemas.openxmlformats.org/officeDocument/2006/relationships/hyperlink" Target="kodeks://link/d?nd=420287401&amp;mark=000000000000000000000000000000000000000000000000007D20K3" TargetMode="External"/><Relationship Id="rId40" Type="http://schemas.openxmlformats.org/officeDocument/2006/relationships/hyperlink" Target="kodeks://link/d?nd=420287401&amp;mark=000000000000000000000000000000000000000000000000007E80KG" TargetMode="External"/><Relationship Id="rId45" Type="http://schemas.openxmlformats.org/officeDocument/2006/relationships/hyperlink" Target="kodeks://link/d?nd=420287401&amp;mark=000000000000000000000000000000000000000000000000008PE0LS" TargetMode="External"/><Relationship Id="rId5" Type="http://schemas.openxmlformats.org/officeDocument/2006/relationships/settings" Target="settings.xml"/><Relationship Id="rId15" Type="http://schemas.openxmlformats.org/officeDocument/2006/relationships/hyperlink" Target="kodeks://link/d?nd=744100004" TargetMode="External"/><Relationship Id="rId23" Type="http://schemas.openxmlformats.org/officeDocument/2006/relationships/hyperlink" Target="kodeks://link/d?nd=901941331&amp;mark=000000000000000000000000000000000000000000000000007D20K3" TargetMode="External"/><Relationship Id="rId28" Type="http://schemas.openxmlformats.org/officeDocument/2006/relationships/hyperlink" Target="kodeks://link/d?nd=420287401&amp;mark=000000000000000000000000000000000000000000000000007D20K3" TargetMode="External"/><Relationship Id="rId36" Type="http://schemas.openxmlformats.org/officeDocument/2006/relationships/hyperlink" Target="kodeks://link/d?nd=420287401&amp;mark=0000000000000000000000000000000000000000000000000065E0IS" TargetMode="External"/><Relationship Id="rId49" Type="http://schemas.openxmlformats.org/officeDocument/2006/relationships/header" Target="header1.xml"/><Relationship Id="rId10" Type="http://schemas.openxmlformats.org/officeDocument/2006/relationships/hyperlink" Target="kodeks://link/d?nd=420287401&amp;mark=000000000000000000000000000000000000000000000000007D20K3" TargetMode="External"/><Relationship Id="rId19" Type="http://schemas.openxmlformats.org/officeDocument/2006/relationships/hyperlink" Target="kodeks://link/d?nd=9040995&amp;mark=000000000000000000000000000000000000000000000000007D20K3" TargetMode="External"/><Relationship Id="rId31" Type="http://schemas.openxmlformats.org/officeDocument/2006/relationships/hyperlink" Target="kodeks://link/d?nd=420287401&amp;mark=000000000000000000000000000000000000000000000000007D20K3" TargetMode="External"/><Relationship Id="rId44" Type="http://schemas.openxmlformats.org/officeDocument/2006/relationships/hyperlink" Target="kodeks://link/d?nd=420287401&amp;mark=000000000000000000000000000000000000000000000000007D20K3" TargetMode="External"/><Relationship Id="rId4" Type="http://schemas.microsoft.com/office/2007/relationships/stylesWithEffects" Target="stylesWithEffects.xml"/><Relationship Id="rId9" Type="http://schemas.openxmlformats.org/officeDocument/2006/relationships/hyperlink" Target="http://www.pravo.tatarstan.ru" TargetMode="External"/><Relationship Id="rId14" Type="http://schemas.openxmlformats.org/officeDocument/2006/relationships/hyperlink" Target="kodeks://link/d?nd=901714433" TargetMode="External"/><Relationship Id="rId22" Type="http://schemas.openxmlformats.org/officeDocument/2006/relationships/hyperlink" Target="kodeks://link/d?nd=420287401&amp;mark=000000000000000000000000000000000000000000000000007D20K3" TargetMode="External"/><Relationship Id="rId27" Type="http://schemas.openxmlformats.org/officeDocument/2006/relationships/hyperlink" Target="kodeks://link/d?nd=420287401&amp;mark=000000000000000000000000000000000000000000000000007D20K3" TargetMode="External"/><Relationship Id="rId30" Type="http://schemas.openxmlformats.org/officeDocument/2006/relationships/hyperlink" Target="kodeks://link/d?nd=420287401&amp;mark=000000000000000000000000000000000000000000000000007D20K3" TargetMode="External"/><Relationship Id="rId35" Type="http://schemas.openxmlformats.org/officeDocument/2006/relationships/hyperlink" Target="kodeks://link/d?nd=420287401&amp;mark=000000000000000000000000000000000000000000000000007D20K3" TargetMode="External"/><Relationship Id="rId43" Type="http://schemas.openxmlformats.org/officeDocument/2006/relationships/hyperlink" Target="kodeks://link/d?nd=420287401&amp;mark=000000000000000000000000000000000000000000000000007D20K3" TargetMode="External"/><Relationship Id="rId48" Type="http://schemas.openxmlformats.org/officeDocument/2006/relationships/hyperlink" Target="kodeks://link/d?nd=420287401&amp;mark=000000000000000000000000000000000000000000000000007D20K3"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0ED79-B943-449E-BB95-C6E9A988A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5532</Words>
  <Characters>31535</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Об утверждении Положений о Почетной грамоте и Благодарственном письме Главы Верхнеуслонского муниципального района</vt:lpstr>
    </vt:vector>
  </TitlesOfParts>
  <Company>Microsoft</Company>
  <LinksUpToDate>false</LinksUpToDate>
  <CharactersWithSpaces>36994</CharactersWithSpaces>
  <SharedDoc>false</SharedDoc>
  <HLinks>
    <vt:vector size="6" baseType="variant">
      <vt:variant>
        <vt:i4>5373954</vt:i4>
      </vt:variant>
      <vt:variant>
        <vt:i4>0</vt:i4>
      </vt:variant>
      <vt:variant>
        <vt:i4>0</vt:i4>
      </vt:variant>
      <vt:variant>
        <vt:i4>5</vt:i4>
      </vt:variant>
      <vt:variant>
        <vt:lpwstr/>
      </vt:variant>
      <vt:variant>
        <vt:lpwstr>Par36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Положений о Почетной грамоте и Благодарственном письме Главы Верхнеуслонского муниципального района</dc:title>
  <dc:creator>Asus</dc:creator>
  <cp:lastModifiedBy>ICL</cp:lastModifiedBy>
  <cp:revision>5</cp:revision>
  <cp:lastPrinted>2025-05-12T07:31:00Z</cp:lastPrinted>
  <dcterms:created xsi:type="dcterms:W3CDTF">2025-05-16T07:36:00Z</dcterms:created>
  <dcterms:modified xsi:type="dcterms:W3CDTF">2025-05-27T11:13:00Z</dcterms:modified>
</cp:coreProperties>
</file>