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755BD1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Пятьдесят третье</w:t>
      </w:r>
      <w:r w:rsidR="00745DBC">
        <w:rPr>
          <w:sz w:val="28"/>
          <w:szCs w:val="28"/>
        </w:rPr>
        <w:t xml:space="preserve">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proofErr w:type="spellStart"/>
      <w:r>
        <w:rPr>
          <w:bCs/>
          <w:sz w:val="28"/>
          <w:szCs w:val="28"/>
        </w:rPr>
        <w:t>Шигалеевского</w:t>
      </w:r>
      <w:proofErr w:type="spellEnd"/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r w:rsidRPr="007D143B">
        <w:rPr>
          <w:bCs/>
          <w:sz w:val="28"/>
          <w:szCs w:val="28"/>
        </w:rPr>
        <w:t>Пестречинского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proofErr w:type="spellStart"/>
      <w:r w:rsidR="00755BD1">
        <w:rPr>
          <w:bCs/>
          <w:sz w:val="28"/>
          <w:szCs w:val="28"/>
        </w:rPr>
        <w:t>Шигалеевского</w:t>
      </w:r>
      <w:proofErr w:type="spellEnd"/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F46BA4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042A">
        <w:rPr>
          <w:sz w:val="28"/>
          <w:szCs w:val="28"/>
        </w:rPr>
        <w:t xml:space="preserve">__ _____ </w:t>
      </w:r>
      <w:r w:rsidR="00745DBC">
        <w:rPr>
          <w:sz w:val="28"/>
          <w:szCs w:val="28"/>
        </w:rPr>
        <w:t>2025</w:t>
      </w:r>
      <w:r w:rsidR="000C0EEB" w:rsidRPr="007D143B">
        <w:rPr>
          <w:sz w:val="28"/>
          <w:szCs w:val="28"/>
        </w:rPr>
        <w:t xml:space="preserve"> года                                                                                               №</w:t>
      </w:r>
      <w:r w:rsidR="00745DBC">
        <w:rPr>
          <w:sz w:val="28"/>
          <w:szCs w:val="28"/>
        </w:rPr>
        <w:t xml:space="preserve"> </w:t>
      </w:r>
      <w:r w:rsidR="00F5042A">
        <w:rPr>
          <w:sz w:val="28"/>
          <w:szCs w:val="28"/>
        </w:rPr>
        <w:t>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proofErr w:type="spellStart"/>
      <w:r w:rsidR="00755BD1">
        <w:rPr>
          <w:rFonts w:ascii="Times New Roman" w:hAnsi="Times New Roman" w:cs="Times New Roman"/>
          <w:b w:val="0"/>
          <w:sz w:val="28"/>
          <w:szCs w:val="28"/>
        </w:rPr>
        <w:t>Шигалеевского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46BA4" w:rsidRDefault="00F46BA4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</w:p>
    <w:p w:rsidR="004F24CF" w:rsidRPr="004F24CF" w:rsidRDefault="004F24CF" w:rsidP="00F46BA4">
      <w:pPr>
        <w:shd w:val="clear" w:color="auto" w:fill="FFFFFF"/>
        <w:ind w:firstLine="480"/>
        <w:jc w:val="both"/>
        <w:rPr>
          <w:color w:val="000000"/>
          <w:sz w:val="28"/>
          <w:szCs w:val="28"/>
        </w:rPr>
      </w:pPr>
      <w:r w:rsidRPr="004F24CF">
        <w:rPr>
          <w:color w:val="000000"/>
          <w:sz w:val="28"/>
          <w:szCs w:val="28"/>
        </w:rPr>
        <w:t>Рассмотрев письмо Министерства земельных и имущественных отношений Респ</w:t>
      </w:r>
      <w:r>
        <w:rPr>
          <w:color w:val="000000"/>
          <w:sz w:val="28"/>
          <w:szCs w:val="28"/>
        </w:rPr>
        <w:t>ублики Татарстан от 23.04.2025 №</w:t>
      </w:r>
      <w:r w:rsidRPr="004F24CF">
        <w:rPr>
          <w:color w:val="000000"/>
          <w:sz w:val="28"/>
          <w:szCs w:val="28"/>
        </w:rPr>
        <w:t xml:space="preserve"> 1-31/6492 о передаче полномочий сельскими и городскими поселениями, в соответствии с частью 4 статьи 15 Фед</w:t>
      </w:r>
      <w:r>
        <w:rPr>
          <w:color w:val="000000"/>
          <w:sz w:val="28"/>
          <w:szCs w:val="28"/>
        </w:rPr>
        <w:t xml:space="preserve">ерального закона от </w:t>
      </w:r>
      <w:r w:rsidR="00F46BA4">
        <w:rPr>
          <w:color w:val="000000"/>
          <w:sz w:val="28"/>
          <w:szCs w:val="28"/>
        </w:rPr>
        <w:t xml:space="preserve">6 октября </w:t>
      </w:r>
      <w:r>
        <w:rPr>
          <w:color w:val="000000"/>
          <w:sz w:val="28"/>
          <w:szCs w:val="28"/>
        </w:rPr>
        <w:t>2003</w:t>
      </w:r>
      <w:r w:rsidR="00F46BA4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№</w:t>
      </w:r>
      <w:r w:rsidR="00F46BA4">
        <w:rPr>
          <w:color w:val="000000"/>
          <w:sz w:val="28"/>
          <w:szCs w:val="28"/>
        </w:rPr>
        <w:t xml:space="preserve"> 131-ФЗ «</w:t>
      </w:r>
      <w:r w:rsidRPr="004F24CF">
        <w:rPr>
          <w:color w:val="000000"/>
          <w:sz w:val="28"/>
          <w:szCs w:val="28"/>
        </w:rPr>
        <w:t xml:space="preserve">Об общих принципах организации местного самоуправления </w:t>
      </w:r>
      <w:r w:rsidR="00F46BA4">
        <w:rPr>
          <w:color w:val="000000"/>
          <w:sz w:val="28"/>
          <w:szCs w:val="28"/>
        </w:rPr>
        <w:t>в Российской Федерации»</w:t>
      </w:r>
      <w:r>
        <w:rPr>
          <w:color w:val="000000"/>
          <w:sz w:val="28"/>
          <w:szCs w:val="28"/>
        </w:rPr>
        <w:t xml:space="preserve">, </w:t>
      </w:r>
      <w:r w:rsidRPr="00E81F10">
        <w:rPr>
          <w:sz w:val="28"/>
          <w:szCs w:val="28"/>
        </w:rPr>
        <w:t xml:space="preserve">Уставом </w:t>
      </w:r>
      <w:proofErr w:type="spellStart"/>
      <w:r w:rsidR="00755BD1">
        <w:rPr>
          <w:sz w:val="28"/>
          <w:szCs w:val="28"/>
        </w:rPr>
        <w:t>Шигалеевского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 w:rsidRPr="00E81F10">
        <w:rPr>
          <w:sz w:val="28"/>
          <w:szCs w:val="28"/>
        </w:rPr>
        <w:t>,</w:t>
      </w:r>
      <w:r w:rsidRPr="00E81F10">
        <w:rPr>
          <w:i/>
          <w:sz w:val="28"/>
          <w:szCs w:val="28"/>
        </w:rPr>
        <w:t xml:space="preserve"> </w:t>
      </w:r>
      <w:r w:rsidRPr="00E81F10">
        <w:rPr>
          <w:sz w:val="28"/>
          <w:szCs w:val="28"/>
        </w:rPr>
        <w:t xml:space="preserve">Совет </w:t>
      </w:r>
      <w:proofErr w:type="spellStart"/>
      <w:r w:rsidR="00755BD1">
        <w:rPr>
          <w:sz w:val="28"/>
          <w:szCs w:val="28"/>
        </w:rPr>
        <w:t>Шигалеевского</w:t>
      </w:r>
      <w:proofErr w:type="spellEnd"/>
      <w:r w:rsidRPr="000C0EEB">
        <w:rPr>
          <w:sz w:val="28"/>
          <w:szCs w:val="28"/>
        </w:rPr>
        <w:t xml:space="preserve"> сельского поселения </w:t>
      </w:r>
      <w:proofErr w:type="spellStart"/>
      <w:r w:rsidRPr="000C0EEB">
        <w:rPr>
          <w:sz w:val="28"/>
          <w:szCs w:val="28"/>
        </w:rPr>
        <w:t>Пестречинского</w:t>
      </w:r>
      <w:proofErr w:type="spellEnd"/>
      <w:r w:rsidRPr="000C0EEB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0C0EEB">
        <w:rPr>
          <w:b/>
          <w:sz w:val="28"/>
          <w:szCs w:val="28"/>
        </w:rPr>
        <w:t xml:space="preserve">решил:  </w:t>
      </w:r>
    </w:p>
    <w:p w:rsidR="005713FD" w:rsidRPr="00E81F10" w:rsidRDefault="005713FD" w:rsidP="00F46B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4F24CF" w:rsidRPr="004F24CF">
        <w:rPr>
          <w:rFonts w:ascii="Times New Roman" w:hAnsi="Times New Roman" w:cs="Times New Roman"/>
          <w:sz w:val="28"/>
          <w:szCs w:val="28"/>
        </w:rPr>
        <w:t>предложение о принятии полномочий по учету, а также распоряжению муниципальным имуществом и земельными ресурсами сельского поселения</w:t>
      </w:r>
      <w:r w:rsidR="00CD4034">
        <w:rPr>
          <w:rFonts w:ascii="Times New Roman" w:hAnsi="Times New Roman" w:cs="Times New Roman"/>
          <w:sz w:val="28"/>
          <w:szCs w:val="28"/>
        </w:rPr>
        <w:t>.</w:t>
      </w:r>
    </w:p>
    <w:p w:rsidR="00BD6DA2" w:rsidRPr="00E81F10" w:rsidRDefault="005713FD" w:rsidP="00962F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AC30E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755BD1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755BD1">
        <w:rPr>
          <w:rFonts w:ascii="Times New Roman" w:hAnsi="Times New Roman" w:cs="Times New Roman"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62FA7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</w:t>
      </w:r>
      <w:r w:rsidR="007971BD" w:rsidRPr="007971BD">
        <w:rPr>
          <w:rFonts w:ascii="Times New Roman" w:hAnsi="Times New Roman" w:cs="Times New Roman"/>
          <w:sz w:val="28"/>
          <w:szCs w:val="28"/>
        </w:rPr>
        <w:t xml:space="preserve">с  Палатой имущественных и земельных отношений Пестречинского муниципального района Республики Татарстан </w:t>
      </w:r>
      <w:r w:rsidRPr="00E81F10">
        <w:rPr>
          <w:rFonts w:ascii="Times New Roman" w:hAnsi="Times New Roman" w:cs="Times New Roman"/>
          <w:sz w:val="28"/>
          <w:szCs w:val="28"/>
        </w:rPr>
        <w:t>о передаче указанных в пункте 1 настоящего решения полномочий</w:t>
      </w:r>
      <w:r w:rsidR="00B56712" w:rsidRPr="00F46BA4">
        <w:rPr>
          <w:rFonts w:ascii="Times New Roman" w:hAnsi="Times New Roman" w:cs="Times New Roman"/>
          <w:sz w:val="28"/>
          <w:szCs w:val="28"/>
        </w:rPr>
        <w:t>.</w:t>
      </w:r>
    </w:p>
    <w:p w:rsidR="00AD72B5" w:rsidRPr="00AD72B5" w:rsidRDefault="005713FD" w:rsidP="004F24C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755BD1" w:rsidP="00AD72B5"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Заместитель г</w:t>
      </w:r>
      <w:r w:rsidR="004F24CF">
        <w:rPr>
          <w:rFonts w:eastAsia="Calibri"/>
          <w:sz w:val="28"/>
          <w:szCs w:val="22"/>
        </w:rPr>
        <w:t>лав</w:t>
      </w:r>
      <w:r>
        <w:rPr>
          <w:rFonts w:eastAsia="Calibri"/>
          <w:sz w:val="28"/>
          <w:szCs w:val="22"/>
        </w:rPr>
        <w:t xml:space="preserve">ы </w:t>
      </w:r>
      <w:proofErr w:type="spellStart"/>
      <w:r>
        <w:rPr>
          <w:rFonts w:eastAsia="Calibri"/>
          <w:sz w:val="28"/>
          <w:szCs w:val="22"/>
        </w:rPr>
        <w:t>Шигалеевского</w:t>
      </w:r>
      <w:proofErr w:type="spellEnd"/>
      <w:r>
        <w:rPr>
          <w:rFonts w:eastAsia="Calibri"/>
          <w:sz w:val="28"/>
          <w:szCs w:val="22"/>
        </w:rPr>
        <w:t xml:space="preserve"> </w:t>
      </w:r>
      <w:r w:rsidR="00AD72B5" w:rsidRPr="00AD72B5">
        <w:rPr>
          <w:rFonts w:eastAsia="Calibri"/>
          <w:sz w:val="28"/>
          <w:szCs w:val="22"/>
        </w:rPr>
        <w:t>сельского поселения</w:t>
      </w:r>
    </w:p>
    <w:p w:rsidR="00AD72B5" w:rsidRPr="00AD72B5" w:rsidRDefault="00AD72B5" w:rsidP="00AD72B5">
      <w:pPr>
        <w:ind w:right="-999"/>
        <w:jc w:val="both"/>
      </w:pPr>
      <w:r w:rsidRPr="00AD72B5">
        <w:rPr>
          <w:rFonts w:eastAsia="Calibri"/>
          <w:sz w:val="28"/>
          <w:szCs w:val="22"/>
        </w:rPr>
        <w:t>Пестречинского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755BD1">
        <w:rPr>
          <w:rFonts w:eastAsia="Calibri"/>
          <w:sz w:val="28"/>
          <w:szCs w:val="22"/>
        </w:rPr>
        <w:t xml:space="preserve"> Л.Т. Тарасова</w:t>
      </w:r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55" w:rsidRDefault="001A6D55" w:rsidP="00865450">
      <w:r>
        <w:separator/>
      </w:r>
    </w:p>
  </w:endnote>
  <w:endnote w:type="continuationSeparator" w:id="0">
    <w:p w:rsidR="001A6D55" w:rsidRDefault="001A6D5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55" w:rsidRDefault="001A6D55" w:rsidP="00865450">
      <w:r>
        <w:separator/>
      </w:r>
    </w:p>
  </w:footnote>
  <w:footnote w:type="continuationSeparator" w:id="0">
    <w:p w:rsidR="001A6D55" w:rsidRDefault="001A6D5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0C3" w:rsidRDefault="008860C3" w:rsidP="00AC30EB">
    <w:pPr>
      <w:pStyle w:val="a5"/>
    </w:pPr>
  </w:p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2A" w:rsidRDefault="00F5042A" w:rsidP="00F5042A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2571"/>
    <w:rsid w:val="000437FC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A6D5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E651A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28C8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34CA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2456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3A3A"/>
    <w:rsid w:val="0048480D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1E7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4CF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04BF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505F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DBC"/>
    <w:rsid w:val="00745F9C"/>
    <w:rsid w:val="00746DC6"/>
    <w:rsid w:val="00751A96"/>
    <w:rsid w:val="00751DDA"/>
    <w:rsid w:val="007525F3"/>
    <w:rsid w:val="00753ADE"/>
    <w:rsid w:val="00755BD1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971BD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56180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2FA7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B5F93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30E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14435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5F13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0410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4034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44A4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3D6F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46BA4"/>
    <w:rsid w:val="00F5042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D957-D7E8-4F59-A063-B90259E4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10</cp:revision>
  <cp:lastPrinted>2024-11-20T07:10:00Z</cp:lastPrinted>
  <dcterms:created xsi:type="dcterms:W3CDTF">2025-07-08T06:19:00Z</dcterms:created>
  <dcterms:modified xsi:type="dcterms:W3CDTF">2025-08-06T06:33:00Z</dcterms:modified>
</cp:coreProperties>
</file>