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CB5F06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CB5F06"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016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016548"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016548"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01654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016548" w:rsidRPr="001D59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13561C">
        <w:rPr>
          <w:rFonts w:ascii="Times New Roman" w:eastAsia="Times New Roman" w:hAnsi="Times New Roman"/>
          <w:sz w:val="28"/>
          <w:szCs w:val="28"/>
        </w:rPr>
        <w:t xml:space="preserve">в </w:t>
      </w:r>
      <w:r w:rsidR="00C54371" w:rsidRPr="00C54371">
        <w:rPr>
          <w:rFonts w:ascii="Times New Roman" w:eastAsia="Times New Roman" w:hAnsi="Times New Roman"/>
          <w:sz w:val="28"/>
          <w:szCs w:val="28"/>
        </w:rPr>
        <w:t xml:space="preserve">северной части </w:t>
      </w:r>
      <w:r w:rsidR="00C54371" w:rsidRPr="00C54371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C54371">
        <w:rPr>
          <w:rFonts w:ascii="Times New Roman" w:eastAsia="Times New Roman" w:hAnsi="Times New Roman"/>
          <w:sz w:val="28"/>
          <w:szCs w:val="28"/>
          <w:lang w:eastAsia="en-US"/>
        </w:rPr>
        <w:t>ела,</w:t>
      </w:r>
      <w:r w:rsidR="00C54371" w:rsidRPr="00C5437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4371">
        <w:rPr>
          <w:rFonts w:ascii="Times New Roman" w:eastAsia="Times New Roman" w:hAnsi="Times New Roman"/>
          <w:sz w:val="28"/>
          <w:szCs w:val="28"/>
          <w:lang w:eastAsia="en-US"/>
        </w:rPr>
        <w:t>окраина деревни</w:t>
      </w:r>
      <w:r w:rsidR="00C54371" w:rsidRPr="00C54371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C54371" w:rsidRPr="00C5437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 въезде  возле моста</w:t>
      </w:r>
      <w:r w:rsidR="00C5437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13561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100 метрах</w:t>
      </w:r>
      <w:bookmarkStart w:id="0" w:name="_GoBack"/>
      <w:bookmarkEnd w:id="0"/>
      <w:r w:rsidR="00C5437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улицы Куйбышева</w:t>
      </w:r>
      <w:r w:rsidR="00C54371" w:rsidRPr="00C54371">
        <w:rPr>
          <w:rFonts w:ascii="Times New Roman" w:eastAsia="Times New Roman" w:hAnsi="Times New Roman"/>
          <w:sz w:val="28"/>
          <w:szCs w:val="28"/>
          <w:lang w:eastAsia="en-US"/>
        </w:rPr>
        <w:t xml:space="preserve"> (координаты 55.75320, 49.98024).</w:t>
      </w:r>
    </w:p>
    <w:p w:rsidR="00CB5F06" w:rsidRPr="001B1EBA" w:rsidRDefault="00CB5F06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CB5F06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Кибячинского</w:t>
      </w:r>
      <w:proofErr w:type="spellEnd"/>
      <w:r w:rsidR="000165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CB5F06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CB5F06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16548">
        <w:rPr>
          <w:rFonts w:ascii="Times New Roman" w:eastAsia="Calibri" w:hAnsi="Times New Roman"/>
          <w:sz w:val="28"/>
          <w:szCs w:val="28"/>
          <w:lang w:eastAsia="en-US"/>
        </w:rPr>
        <w:t xml:space="preserve">Р.А. </w:t>
      </w:r>
      <w:proofErr w:type="spellStart"/>
      <w:r w:rsidR="00016548">
        <w:rPr>
          <w:rFonts w:ascii="Times New Roman" w:eastAsia="Calibri" w:hAnsi="Times New Roman"/>
          <w:sz w:val="28"/>
          <w:szCs w:val="28"/>
          <w:lang w:eastAsia="en-US"/>
        </w:rPr>
        <w:t>Раимов</w:t>
      </w:r>
      <w:proofErr w:type="spellEnd"/>
    </w:p>
    <w:sectPr w:rsidR="00324D27" w:rsidRPr="00CB5F06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7F" w:rsidRDefault="00941D7F" w:rsidP="00485885">
      <w:r>
        <w:separator/>
      </w:r>
    </w:p>
  </w:endnote>
  <w:endnote w:type="continuationSeparator" w:id="0">
    <w:p w:rsidR="00941D7F" w:rsidRDefault="00941D7F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7F" w:rsidRDefault="00941D7F" w:rsidP="00485885">
      <w:r>
        <w:separator/>
      </w:r>
    </w:p>
  </w:footnote>
  <w:footnote w:type="continuationSeparator" w:id="0">
    <w:p w:rsidR="00941D7F" w:rsidRDefault="00941D7F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548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61C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01B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1D7F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37CC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4371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5817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5F06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2A49-59A7-4FA0-99F4-E691BF49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6</cp:revision>
  <cp:lastPrinted>2023-02-06T07:45:00Z</cp:lastPrinted>
  <dcterms:created xsi:type="dcterms:W3CDTF">2025-08-14T05:50:00Z</dcterms:created>
  <dcterms:modified xsi:type="dcterms:W3CDTF">2025-10-03T07:26:00Z</dcterms:modified>
</cp:coreProperties>
</file>