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4" w:rsidRDefault="00BB3964" w:rsidP="00835E11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DE7426">
        <w:rPr>
          <w:rFonts w:ascii="Times New Roman" w:eastAsia="Calibri" w:hAnsi="Times New Roman"/>
          <w:sz w:val="28"/>
          <w:szCs w:val="28"/>
          <w:lang w:eastAsia="en-US"/>
        </w:rPr>
        <w:t xml:space="preserve">Татарско-Ходяшевского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E7426">
        <w:rPr>
          <w:rFonts w:ascii="Times New Roman" w:eastAsia="Calibri" w:hAnsi="Times New Roman"/>
          <w:sz w:val="28"/>
          <w:szCs w:val="28"/>
          <w:lang w:eastAsia="en-US"/>
        </w:rPr>
        <w:t xml:space="preserve">Татарско-Ходяшевского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DE742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__ __________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 w:rsidR="0038728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74000B" w:rsidRPr="0074000B" w:rsidRDefault="0074000B" w:rsidP="0074000B">
      <w:pPr>
        <w:widowControl w:val="0"/>
        <w:tabs>
          <w:tab w:val="left" w:pos="5529"/>
        </w:tabs>
        <w:autoSpaceDE w:val="0"/>
        <w:autoSpaceDN w:val="0"/>
        <w:ind w:right="566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Об определении мест выгула домашних животных на территории </w:t>
      </w:r>
      <w:r w:rsidR="00DE7426">
        <w:rPr>
          <w:rFonts w:ascii="Times New Roman" w:eastAsia="Calibri" w:hAnsi="Times New Roman"/>
          <w:sz w:val="28"/>
          <w:szCs w:val="28"/>
          <w:lang w:eastAsia="en-US"/>
        </w:rPr>
        <w:t>Татарско-Ходяшевского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</w:p>
    <w:p w:rsidR="0074000B" w:rsidRPr="0074000B" w:rsidRDefault="0074000B" w:rsidP="0074000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254E2F" w:rsidRDefault="0074000B" w:rsidP="00254E2F">
      <w:pPr>
        <w:spacing w:line="288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к содержанию домашних животных, в том числе к их выгулу, на территории Республики Татарстан»,  Уставом </w:t>
      </w:r>
      <w:r w:rsidR="00DE7426">
        <w:rPr>
          <w:rFonts w:ascii="Times New Roman" w:eastAsia="Calibri" w:hAnsi="Times New Roman"/>
          <w:sz w:val="28"/>
          <w:szCs w:val="28"/>
          <w:lang w:eastAsia="en-US"/>
        </w:rPr>
        <w:t>Татарско-Ходяшевского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Pr="0074000B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хранности имущества физических 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и юридических лиц, Исполнительный комитет </w:t>
      </w:r>
      <w:r w:rsidR="00DE7426">
        <w:rPr>
          <w:rFonts w:ascii="Times New Roman" w:eastAsia="Calibri" w:hAnsi="Times New Roman"/>
          <w:sz w:val="28"/>
          <w:szCs w:val="28"/>
          <w:lang w:eastAsia="en-US"/>
        </w:rPr>
        <w:t>Татарско-Ходяшевского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Pr="0074000B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  <w:r w:rsidRPr="007400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254E2F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1D59BE" w:rsidRPr="001D59BE" w:rsidRDefault="001D59BE" w:rsidP="00AC41CD">
      <w:pPr>
        <w:pStyle w:val="af"/>
        <w:numPr>
          <w:ilvl w:val="0"/>
          <w:numId w:val="21"/>
        </w:numPr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>Определить для выгула</w:t>
      </w:r>
      <w:r>
        <w:rPr>
          <w:rFonts w:ascii="Times New Roman" w:eastAsia="Times New Roman" w:hAnsi="Times New Roman"/>
          <w:sz w:val="28"/>
          <w:szCs w:val="28"/>
        </w:rPr>
        <w:t xml:space="preserve"> домашних животных на территории </w:t>
      </w:r>
      <w:r w:rsidR="00DE7426">
        <w:rPr>
          <w:rFonts w:ascii="Times New Roman" w:eastAsia="Calibri" w:hAnsi="Times New Roman"/>
          <w:sz w:val="28"/>
          <w:szCs w:val="28"/>
          <w:lang w:eastAsia="en-US"/>
        </w:rPr>
        <w:t xml:space="preserve">Татарско-Ходяшевского </w:t>
      </w:r>
      <w:r w:rsidRPr="001D59BE">
        <w:rPr>
          <w:rFonts w:ascii="Times New Roman" w:eastAsia="Times New Roman" w:hAnsi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D59BE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  <w:r w:rsidR="00AC41CD">
        <w:rPr>
          <w:rFonts w:ascii="Times New Roman" w:eastAsia="Times New Roman" w:hAnsi="Times New Roman"/>
          <w:sz w:val="28"/>
          <w:szCs w:val="28"/>
        </w:rPr>
        <w:t>, з</w:t>
      </w:r>
      <w:r w:rsidR="00AC41CD" w:rsidRPr="00AC41CD">
        <w:rPr>
          <w:rFonts w:ascii="Times New Roman" w:eastAsia="Times New Roman" w:hAnsi="Times New Roman"/>
          <w:sz w:val="28"/>
          <w:szCs w:val="28"/>
        </w:rPr>
        <w:t>а исключением собаки-проводника, сопровождающей инвалида по зрению</w:t>
      </w:r>
      <w:r w:rsidR="00AC41CD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следующие места:</w:t>
      </w:r>
    </w:p>
    <w:p w:rsidR="001D59BE" w:rsidRP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на территории сельского поселения, где нет массового скопления людей, пустыри, места, находящиеся за жилым сектором и общественными </w:t>
      </w:r>
      <w:r w:rsidR="00254E2F">
        <w:rPr>
          <w:rFonts w:ascii="Times New Roman" w:eastAsia="Times New Roman" w:hAnsi="Times New Roman"/>
          <w:sz w:val="28"/>
          <w:szCs w:val="28"/>
        </w:rPr>
        <w:t>пространствами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под присмотром их владельцев:</w:t>
      </w:r>
    </w:p>
    <w:p w:rsidR="001D59BE" w:rsidRDefault="001D59BE" w:rsidP="00692E30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</w:t>
      </w:r>
      <w:r w:rsidR="00DE7426" w:rsidRPr="00DE7426">
        <w:rPr>
          <w:rFonts w:ascii="Times New Roman" w:eastAsia="Times New Roman" w:hAnsi="Times New Roman"/>
          <w:sz w:val="28"/>
          <w:szCs w:val="28"/>
        </w:rPr>
        <w:t xml:space="preserve">западная </w:t>
      </w:r>
      <w:r w:rsidR="00DE7426">
        <w:rPr>
          <w:rFonts w:ascii="Times New Roman" w:eastAsia="Times New Roman" w:hAnsi="Times New Roman"/>
          <w:sz w:val="28"/>
          <w:szCs w:val="28"/>
        </w:rPr>
        <w:t>часть села Татарское Ходяшево</w:t>
      </w:r>
      <w:r w:rsidR="00DE7426" w:rsidRPr="00DE7426">
        <w:rPr>
          <w:rFonts w:ascii="Times New Roman" w:eastAsia="Times New Roman" w:hAnsi="Times New Roman"/>
          <w:sz w:val="28"/>
          <w:szCs w:val="28"/>
        </w:rPr>
        <w:t>,</w:t>
      </w:r>
      <w:r w:rsidR="00692E30">
        <w:rPr>
          <w:rFonts w:ascii="Times New Roman" w:eastAsia="Times New Roman" w:hAnsi="Times New Roman"/>
          <w:sz w:val="28"/>
          <w:szCs w:val="28"/>
        </w:rPr>
        <w:t xml:space="preserve"> в</w:t>
      </w:r>
      <w:r w:rsidR="00DE7426" w:rsidRPr="00DE7426">
        <w:rPr>
          <w:rFonts w:ascii="Times New Roman" w:eastAsia="Times New Roman" w:hAnsi="Times New Roman"/>
          <w:sz w:val="28"/>
          <w:szCs w:val="28"/>
        </w:rPr>
        <w:t xml:space="preserve"> </w:t>
      </w:r>
      <w:r w:rsidR="00692E30">
        <w:rPr>
          <w:rFonts w:ascii="Times New Roman" w:eastAsia="Times New Roman" w:hAnsi="Times New Roman"/>
          <w:sz w:val="28"/>
          <w:szCs w:val="28"/>
        </w:rPr>
        <w:t>70 метрах</w:t>
      </w:r>
      <w:bookmarkStart w:id="0" w:name="_GoBack"/>
      <w:bookmarkEnd w:id="0"/>
      <w:r w:rsidR="00DE7426">
        <w:rPr>
          <w:rFonts w:ascii="Times New Roman" w:eastAsia="Times New Roman" w:hAnsi="Times New Roman"/>
          <w:sz w:val="28"/>
          <w:szCs w:val="28"/>
        </w:rPr>
        <w:t xml:space="preserve"> </w:t>
      </w:r>
      <w:r w:rsidR="00DE7426" w:rsidRPr="00DE7426">
        <w:rPr>
          <w:rFonts w:ascii="Times New Roman" w:eastAsia="Times New Roman" w:hAnsi="Times New Roman"/>
          <w:sz w:val="28"/>
          <w:szCs w:val="28"/>
        </w:rPr>
        <w:t>от трассы Казань-Шемордан</w:t>
      </w:r>
      <w:r w:rsidR="00DE7426">
        <w:rPr>
          <w:rFonts w:ascii="Times New Roman" w:eastAsia="Times New Roman" w:hAnsi="Times New Roman"/>
          <w:sz w:val="28"/>
          <w:szCs w:val="28"/>
        </w:rPr>
        <w:t xml:space="preserve">,  которая проходит через село Татарское Ходяшево.  </w:t>
      </w:r>
    </w:p>
    <w:p w:rsidR="00422BFB" w:rsidRPr="00DE7426" w:rsidRDefault="00422BFB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2BFB">
        <w:rPr>
          <w:rFonts w:ascii="Times New Roman" w:eastAsia="Times New Roman" w:hAnsi="Times New Roman"/>
          <w:sz w:val="28"/>
          <w:szCs w:val="28"/>
        </w:rPr>
        <w:t>Выгул потенциально опасных собак без намордника и поводка запрещается.</w:t>
      </w:r>
    </w:p>
    <w:p w:rsidR="0074000B" w:rsidRDefault="0074000B" w:rsidP="0074000B">
      <w:pPr>
        <w:numPr>
          <w:ilvl w:val="0"/>
          <w:numId w:val="21"/>
        </w:numPr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r w:rsidR="00254E2F" w:rsidRPr="0074000B">
        <w:rPr>
          <w:rFonts w:ascii="Times New Roman" w:eastAsia="Times New Roman" w:hAnsi="Times New Roman"/>
          <w:sz w:val="28"/>
          <w:szCs w:val="28"/>
        </w:rPr>
        <w:t>www.pravo.tatarstan.ru) и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на официальном сайте Пестречинского муниципального района (</w:t>
      </w:r>
      <w:hyperlink r:id="rId9" w:history="1">
        <w:r w:rsidR="00422BFB" w:rsidRPr="00580C54">
          <w:rPr>
            <w:rStyle w:val="ae"/>
            <w:rFonts w:ascii="Times New Roman" w:eastAsia="Times New Roman" w:hAnsi="Times New Roman"/>
            <w:sz w:val="28"/>
            <w:szCs w:val="28"/>
          </w:rPr>
          <w:t>www.pestreci.tatarstan.ru</w:t>
        </w:r>
      </w:hyperlink>
      <w:r w:rsidRPr="0074000B">
        <w:rPr>
          <w:rFonts w:ascii="Times New Roman" w:eastAsia="Times New Roman" w:hAnsi="Times New Roman"/>
          <w:sz w:val="28"/>
          <w:szCs w:val="28"/>
        </w:rPr>
        <w:t>).</w:t>
      </w:r>
    </w:p>
    <w:p w:rsidR="00422BFB" w:rsidRDefault="00422BFB" w:rsidP="00422BFB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422BFB" w:rsidRPr="0074000B" w:rsidRDefault="00422BFB" w:rsidP="00422BFB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74000B" w:rsidRDefault="00254E2F" w:rsidP="0074000B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</w:t>
      </w:r>
      <w:r w:rsidR="0074000B" w:rsidRPr="0074000B">
        <w:rPr>
          <w:rFonts w:ascii="Times New Roman" w:eastAsia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r w:rsidR="00DE7426">
        <w:rPr>
          <w:rFonts w:ascii="Times New Roman" w:eastAsia="Calibri" w:hAnsi="Times New Roman"/>
          <w:sz w:val="28"/>
          <w:szCs w:val="28"/>
          <w:lang w:eastAsia="en-US"/>
        </w:rPr>
        <w:t xml:space="preserve">Татарско-Ходяшевского 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324D27" w:rsidRPr="00AC41CD" w:rsidRDefault="0043534F" w:rsidP="008842BB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DE742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E7426">
        <w:rPr>
          <w:rFonts w:ascii="Times New Roman" w:eastAsia="Calibri" w:hAnsi="Times New Roman"/>
          <w:sz w:val="28"/>
          <w:szCs w:val="28"/>
          <w:lang w:eastAsia="en-US"/>
        </w:rPr>
        <w:t>_______   И.Р.Габдрахманов</w:t>
      </w:r>
    </w:p>
    <w:sectPr w:rsidR="00324D27" w:rsidRPr="00AC41CD" w:rsidSect="00835E11">
      <w:headerReference w:type="first" r:id="rId10"/>
      <w:pgSz w:w="11907" w:h="16840" w:code="9"/>
      <w:pgMar w:top="709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441" w:rsidRDefault="00FA5441" w:rsidP="00485885">
      <w:r>
        <w:separator/>
      </w:r>
    </w:p>
  </w:endnote>
  <w:endnote w:type="continuationSeparator" w:id="0">
    <w:p w:rsidR="00FA5441" w:rsidRDefault="00FA5441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441" w:rsidRDefault="00FA5441" w:rsidP="00485885">
      <w:r>
        <w:separator/>
      </w:r>
    </w:p>
  </w:footnote>
  <w:footnote w:type="continuationSeparator" w:id="0">
    <w:p w:rsidR="00FA5441" w:rsidRDefault="00FA5441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BFB" w:rsidRDefault="00422BFB" w:rsidP="00422BFB">
    <w:pPr>
      <w:pStyle w:val="a3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3F649B"/>
    <w:multiLevelType w:val="multilevel"/>
    <w:tmpl w:val="9D6232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1EBA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59BE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4E2F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19F7"/>
    <w:rsid w:val="00312888"/>
    <w:rsid w:val="00312BC3"/>
    <w:rsid w:val="00313E6E"/>
    <w:rsid w:val="00313FF5"/>
    <w:rsid w:val="0031442D"/>
    <w:rsid w:val="00316FE6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2BFB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2E30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00B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2A05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0BA"/>
    <w:rsid w:val="00832B09"/>
    <w:rsid w:val="00832C2D"/>
    <w:rsid w:val="0083466D"/>
    <w:rsid w:val="00834676"/>
    <w:rsid w:val="00835E11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204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41CD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3B13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681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E7426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56B6E"/>
    <w:rsid w:val="00E608C1"/>
    <w:rsid w:val="00E61509"/>
    <w:rsid w:val="00E619AF"/>
    <w:rsid w:val="00E639F6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66A6A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544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14A37-CA88-419E-AE1E-D4C5B773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5</cp:revision>
  <cp:lastPrinted>2023-02-06T07:45:00Z</cp:lastPrinted>
  <dcterms:created xsi:type="dcterms:W3CDTF">2025-09-22T11:28:00Z</dcterms:created>
  <dcterms:modified xsi:type="dcterms:W3CDTF">2025-10-03T07:28:00Z</dcterms:modified>
</cp:coreProperties>
</file>