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CC" w:rsidRDefault="00326FC8" w:rsidP="00326FC8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7F1CCC" w:rsidRDefault="004F357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48345A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7F1CCC" w:rsidRDefault="004834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7F1CCC" w:rsidRDefault="007F1CC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4834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7F1CCC" w:rsidRDefault="004834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A54702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олнительного комитета </w:t>
      </w:r>
      <w:proofErr w:type="spellStart"/>
      <w:r w:rsidR="00A54702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7F1CCC" w:rsidRDefault="007F1CCC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326FC8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__ _______ </w:t>
      </w:r>
      <w:r w:rsidR="0048345A">
        <w:rPr>
          <w:rFonts w:ascii="Times New Roman" w:eastAsia="Calibri" w:hAnsi="Times New Roman"/>
          <w:sz w:val="28"/>
          <w:szCs w:val="28"/>
          <w:lang w:eastAsia="en-US"/>
        </w:rPr>
        <w:t xml:space="preserve">2025 года                                                                </w:t>
      </w:r>
      <w:r w:rsidR="0048345A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№ ___</w:t>
      </w:r>
      <w:bookmarkStart w:id="0" w:name="_GoBack"/>
      <w:bookmarkEnd w:id="0"/>
      <w:r w:rsidR="0048345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7F1CCC" w:rsidRDefault="007F1CCC"/>
    <w:p w:rsidR="007F1CCC" w:rsidRDefault="00483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387"/>
        </w:tabs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</w:t>
      </w:r>
      <w:hyperlink r:id="rId9" w:tooltip="kodeks://link/d?nd=350830401" w:history="1"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>постановление И</w:t>
        </w:r>
        <w:r w:rsidR="00A54702"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сполнительного комитета </w:t>
        </w:r>
        <w:proofErr w:type="spellStart"/>
        <w:r w:rsidR="00A54702">
          <w:rPr>
            <w:rFonts w:ascii="Times New Roman" w:eastAsia="Calibri" w:hAnsi="Times New Roman"/>
            <w:sz w:val="28"/>
            <w:szCs w:val="28"/>
            <w:lang w:eastAsia="en-US"/>
          </w:rPr>
          <w:t>Янцеварского</w:t>
        </w:r>
        <w:proofErr w:type="spellEnd"/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>Пестречинского</w:t>
        </w:r>
        <w:proofErr w:type="spellEnd"/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муниципального район</w:t>
        </w:r>
        <w:r w:rsidR="00F37196"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>а Республики Татарстан от 17.03.2022 года № 5</w:t>
        </w:r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</w:p>
    <w:p w:rsidR="007F1CCC" w:rsidRDefault="0048345A">
      <w:pPr>
        <w:spacing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</w:t>
      </w:r>
      <w:r w:rsidR="00A54702">
        <w:rPr>
          <w:rFonts w:ascii="Times New Roman" w:eastAsia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A54702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постановляет:</w:t>
      </w:r>
    </w:p>
    <w:p w:rsidR="007F1CCC" w:rsidRDefault="00766C26" w:rsidP="00766C26">
      <w:pPr>
        <w:ind w:left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="0048345A">
        <w:rPr>
          <w:rFonts w:ascii="Times New Roman" w:eastAsia="Times New Roman" w:hAnsi="Times New Roman"/>
          <w:sz w:val="28"/>
          <w:szCs w:val="28"/>
        </w:rPr>
        <w:t>Внести в постановлен</w:t>
      </w:r>
      <w:r w:rsidR="00A54702">
        <w:rPr>
          <w:rFonts w:ascii="Times New Roman" w:eastAsia="Times New Roman" w:hAnsi="Times New Roman"/>
          <w:sz w:val="28"/>
          <w:szCs w:val="28"/>
        </w:rPr>
        <w:t xml:space="preserve">ие Исполнительного комитета </w:t>
      </w:r>
      <w:proofErr w:type="spellStart"/>
      <w:r w:rsidR="00A54702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48345A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8345A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="0048345A">
        <w:rPr>
          <w:rFonts w:ascii="Times New Roman" w:eastAsia="Times New Roman" w:hAnsi="Times New Roman"/>
          <w:sz w:val="28"/>
          <w:szCs w:val="28"/>
        </w:rPr>
        <w:t xml:space="preserve"> муниципального район</w:t>
      </w:r>
      <w:r w:rsidR="00532105">
        <w:rPr>
          <w:rFonts w:ascii="Times New Roman" w:eastAsia="Times New Roman" w:hAnsi="Times New Roman"/>
          <w:sz w:val="28"/>
          <w:szCs w:val="28"/>
        </w:rPr>
        <w:t>а Республики Татарстан от 17.03.2022 года № 5</w:t>
      </w:r>
      <w:r w:rsidR="0048345A">
        <w:rPr>
          <w:rFonts w:ascii="Times New Roman" w:eastAsia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2F49D5">
        <w:rPr>
          <w:rFonts w:ascii="Times New Roman" w:eastAsia="Times New Roman" w:hAnsi="Times New Roman"/>
          <w:sz w:val="28"/>
          <w:szCs w:val="28"/>
        </w:rPr>
        <w:t xml:space="preserve"> </w:t>
      </w:r>
      <w:r w:rsidR="005B2493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2F49D5">
        <w:rPr>
          <w:rFonts w:ascii="Times New Roman" w:eastAsia="Times New Roman" w:hAnsi="Times New Roman"/>
          <w:sz w:val="28"/>
          <w:szCs w:val="28"/>
        </w:rPr>
        <w:t>(с изменениями, утвержденными постановлениями ис</w:t>
      </w:r>
      <w:r w:rsidR="007C7858">
        <w:rPr>
          <w:rFonts w:ascii="Times New Roman" w:eastAsia="Times New Roman" w:hAnsi="Times New Roman"/>
          <w:sz w:val="28"/>
          <w:szCs w:val="28"/>
        </w:rPr>
        <w:t>полнительного комитета</w:t>
      </w:r>
      <w:proofErr w:type="gramEnd"/>
      <w:r w:rsidR="007C7858">
        <w:rPr>
          <w:rFonts w:ascii="Times New Roman" w:eastAsia="Times New Roman" w:hAnsi="Times New Roman"/>
          <w:sz w:val="28"/>
          <w:szCs w:val="28"/>
        </w:rPr>
        <w:t xml:space="preserve"> от 31.10.2022 года № 15, 16.06.2023 года №20</w:t>
      </w:r>
      <w:r w:rsidR="002F49D5">
        <w:rPr>
          <w:rFonts w:ascii="Times New Roman" w:eastAsia="Times New Roman" w:hAnsi="Times New Roman"/>
          <w:sz w:val="28"/>
          <w:szCs w:val="28"/>
        </w:rPr>
        <w:t>)</w:t>
      </w:r>
      <w:r w:rsidR="0048345A"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:rsidR="007F1CCC" w:rsidRDefault="0048345A">
      <w:pPr>
        <w:ind w:left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Подпункт </w:t>
      </w:r>
      <w:r w:rsidRPr="00D21D42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пункта 2.5.1. раздела 2.5. изложить в новой редакции:</w:t>
      </w:r>
    </w:p>
    <w:p w:rsidR="007F1CCC" w:rsidRDefault="00483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«</w:t>
      </w:r>
      <w:r w:rsidRPr="00D21D42">
        <w:rPr>
          <w:rFonts w:ascii="Times New Roman" w:eastAsia="Times New Roman" w:hAnsi="Times New Roman"/>
          <w:sz w:val="28"/>
          <w:szCs w:val="28"/>
        </w:rPr>
        <w:t>6)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представлены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том числе в форме электронного документа. </w:t>
      </w:r>
    </w:p>
    <w:p w:rsidR="007F1CCC" w:rsidRDefault="00483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такого лица в указанных целях не требуется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.».</w:t>
      </w:r>
      <w:proofErr w:type="gramEnd"/>
    </w:p>
    <w:p w:rsidR="007F1CCC" w:rsidRDefault="00766C26" w:rsidP="00766C26">
      <w:pPr>
        <w:ind w:left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48345A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F49D5">
        <w:rPr>
          <w:rFonts w:ascii="Times New Roman" w:eastAsia="Times New Roman" w:hAnsi="Times New Roman"/>
          <w:sz w:val="28"/>
          <w:szCs w:val="28"/>
        </w:rPr>
        <w:t>www.pravo.tatarstan.ru) и</w:t>
      </w:r>
      <w:r w:rsidR="0048345A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48345A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="0048345A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F1CCC" w:rsidRDefault="00766C26" w:rsidP="00766C26">
      <w:pPr>
        <w:ind w:left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="0048345A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48345A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1CCC" w:rsidRDefault="007F1CCC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7F1CCC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A54702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48345A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7F1CCC" w:rsidRDefault="0048345A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                          </w:t>
      </w:r>
      <w:r w:rsidR="00A5470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proofErr w:type="spellStart"/>
      <w:r w:rsidR="00A54702">
        <w:rPr>
          <w:rFonts w:ascii="Times New Roman" w:eastAsia="Calibri" w:hAnsi="Times New Roman"/>
          <w:sz w:val="28"/>
          <w:szCs w:val="28"/>
          <w:lang w:eastAsia="en-US"/>
        </w:rPr>
        <w:t>В.Н.Таланов</w:t>
      </w:r>
      <w:proofErr w:type="spellEnd"/>
    </w:p>
    <w:sectPr w:rsidR="007F1CCC">
      <w:pgSz w:w="11907" w:h="16840"/>
      <w:pgMar w:top="709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7A" w:rsidRDefault="0091477A">
      <w:r>
        <w:separator/>
      </w:r>
    </w:p>
  </w:endnote>
  <w:endnote w:type="continuationSeparator" w:id="0">
    <w:p w:rsidR="0091477A" w:rsidRDefault="0091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7A" w:rsidRDefault="0091477A">
      <w:r>
        <w:separator/>
      </w:r>
    </w:p>
  </w:footnote>
  <w:footnote w:type="continuationSeparator" w:id="0">
    <w:p w:rsidR="0091477A" w:rsidRDefault="0091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6482"/>
    <w:multiLevelType w:val="hybridMultilevel"/>
    <w:tmpl w:val="5A76F8DE"/>
    <w:lvl w:ilvl="0" w:tplc="DD9A17E4">
      <w:start w:val="1"/>
      <w:numFmt w:val="decimal"/>
      <w:lvlText w:val="%1)"/>
      <w:lvlJc w:val="left"/>
      <w:pPr>
        <w:ind w:left="1429" w:hanging="360"/>
      </w:pPr>
    </w:lvl>
    <w:lvl w:ilvl="1" w:tplc="F490E29C">
      <w:start w:val="1"/>
      <w:numFmt w:val="lowerLetter"/>
      <w:lvlText w:val="%2."/>
      <w:lvlJc w:val="left"/>
      <w:pPr>
        <w:ind w:left="2149" w:hanging="360"/>
      </w:pPr>
    </w:lvl>
    <w:lvl w:ilvl="2" w:tplc="37B47544">
      <w:start w:val="1"/>
      <w:numFmt w:val="lowerRoman"/>
      <w:lvlText w:val="%3."/>
      <w:lvlJc w:val="right"/>
      <w:pPr>
        <w:ind w:left="2869" w:hanging="180"/>
      </w:pPr>
    </w:lvl>
    <w:lvl w:ilvl="3" w:tplc="48ECDC96">
      <w:start w:val="1"/>
      <w:numFmt w:val="decimal"/>
      <w:lvlText w:val="%4."/>
      <w:lvlJc w:val="left"/>
      <w:pPr>
        <w:ind w:left="3589" w:hanging="360"/>
      </w:pPr>
    </w:lvl>
    <w:lvl w:ilvl="4" w:tplc="F5101002">
      <w:start w:val="1"/>
      <w:numFmt w:val="lowerLetter"/>
      <w:lvlText w:val="%5."/>
      <w:lvlJc w:val="left"/>
      <w:pPr>
        <w:ind w:left="4309" w:hanging="360"/>
      </w:pPr>
    </w:lvl>
    <w:lvl w:ilvl="5" w:tplc="8AA8D166">
      <w:start w:val="1"/>
      <w:numFmt w:val="lowerRoman"/>
      <w:lvlText w:val="%6."/>
      <w:lvlJc w:val="right"/>
      <w:pPr>
        <w:ind w:left="5029" w:hanging="180"/>
      </w:pPr>
    </w:lvl>
    <w:lvl w:ilvl="6" w:tplc="DA36D3C8">
      <w:start w:val="1"/>
      <w:numFmt w:val="decimal"/>
      <w:lvlText w:val="%7."/>
      <w:lvlJc w:val="left"/>
      <w:pPr>
        <w:ind w:left="5749" w:hanging="360"/>
      </w:pPr>
    </w:lvl>
    <w:lvl w:ilvl="7" w:tplc="18F2467C">
      <w:start w:val="1"/>
      <w:numFmt w:val="lowerLetter"/>
      <w:lvlText w:val="%8."/>
      <w:lvlJc w:val="left"/>
      <w:pPr>
        <w:ind w:left="6469" w:hanging="360"/>
      </w:pPr>
    </w:lvl>
    <w:lvl w:ilvl="8" w:tplc="669CF9B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8B38BC"/>
    <w:multiLevelType w:val="hybridMultilevel"/>
    <w:tmpl w:val="95DCAF1A"/>
    <w:lvl w:ilvl="0" w:tplc="E9BEE340">
      <w:start w:val="1"/>
      <w:numFmt w:val="decimal"/>
      <w:lvlText w:val="%1)"/>
      <w:lvlJc w:val="left"/>
      <w:pPr>
        <w:ind w:left="1429" w:hanging="360"/>
      </w:pPr>
    </w:lvl>
    <w:lvl w:ilvl="1" w:tplc="B976830C">
      <w:start w:val="1"/>
      <w:numFmt w:val="lowerLetter"/>
      <w:lvlText w:val="%2."/>
      <w:lvlJc w:val="left"/>
      <w:pPr>
        <w:ind w:left="2149" w:hanging="360"/>
      </w:pPr>
    </w:lvl>
    <w:lvl w:ilvl="2" w:tplc="EC46C4E6">
      <w:start w:val="1"/>
      <w:numFmt w:val="lowerRoman"/>
      <w:lvlText w:val="%3."/>
      <w:lvlJc w:val="right"/>
      <w:pPr>
        <w:ind w:left="2869" w:hanging="180"/>
      </w:pPr>
    </w:lvl>
    <w:lvl w:ilvl="3" w:tplc="6936DB44">
      <w:start w:val="1"/>
      <w:numFmt w:val="decimal"/>
      <w:lvlText w:val="%4."/>
      <w:lvlJc w:val="left"/>
      <w:pPr>
        <w:ind w:left="3589" w:hanging="360"/>
      </w:pPr>
    </w:lvl>
    <w:lvl w:ilvl="4" w:tplc="7D4C5C82">
      <w:start w:val="1"/>
      <w:numFmt w:val="lowerLetter"/>
      <w:lvlText w:val="%5."/>
      <w:lvlJc w:val="left"/>
      <w:pPr>
        <w:ind w:left="4309" w:hanging="360"/>
      </w:pPr>
    </w:lvl>
    <w:lvl w:ilvl="5" w:tplc="4FAE1A3A">
      <w:start w:val="1"/>
      <w:numFmt w:val="lowerRoman"/>
      <w:lvlText w:val="%6."/>
      <w:lvlJc w:val="right"/>
      <w:pPr>
        <w:ind w:left="5029" w:hanging="180"/>
      </w:pPr>
    </w:lvl>
    <w:lvl w:ilvl="6" w:tplc="A7CE2070">
      <w:start w:val="1"/>
      <w:numFmt w:val="decimal"/>
      <w:lvlText w:val="%7."/>
      <w:lvlJc w:val="left"/>
      <w:pPr>
        <w:ind w:left="5749" w:hanging="360"/>
      </w:pPr>
    </w:lvl>
    <w:lvl w:ilvl="7" w:tplc="AC26A2AA">
      <w:start w:val="1"/>
      <w:numFmt w:val="lowerLetter"/>
      <w:lvlText w:val="%8."/>
      <w:lvlJc w:val="left"/>
      <w:pPr>
        <w:ind w:left="6469" w:hanging="360"/>
      </w:pPr>
    </w:lvl>
    <w:lvl w:ilvl="8" w:tplc="F344FFFC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4A387E"/>
    <w:multiLevelType w:val="hybridMultilevel"/>
    <w:tmpl w:val="1812D81C"/>
    <w:lvl w:ilvl="0" w:tplc="2EB2AE64">
      <w:start w:val="1"/>
      <w:numFmt w:val="decimal"/>
      <w:lvlText w:val="%1)"/>
      <w:lvlJc w:val="left"/>
      <w:pPr>
        <w:ind w:left="1429" w:hanging="360"/>
      </w:pPr>
    </w:lvl>
    <w:lvl w:ilvl="1" w:tplc="C5528184">
      <w:start w:val="1"/>
      <w:numFmt w:val="lowerLetter"/>
      <w:lvlText w:val="%2."/>
      <w:lvlJc w:val="left"/>
      <w:pPr>
        <w:ind w:left="2149" w:hanging="360"/>
      </w:pPr>
    </w:lvl>
    <w:lvl w:ilvl="2" w:tplc="30F81B80">
      <w:start w:val="1"/>
      <w:numFmt w:val="lowerRoman"/>
      <w:lvlText w:val="%3."/>
      <w:lvlJc w:val="right"/>
      <w:pPr>
        <w:ind w:left="2869" w:hanging="180"/>
      </w:pPr>
    </w:lvl>
    <w:lvl w:ilvl="3" w:tplc="821AA094">
      <w:start w:val="1"/>
      <w:numFmt w:val="decimal"/>
      <w:lvlText w:val="%4."/>
      <w:lvlJc w:val="left"/>
      <w:pPr>
        <w:ind w:left="3589" w:hanging="360"/>
      </w:pPr>
    </w:lvl>
    <w:lvl w:ilvl="4" w:tplc="BD52A480">
      <w:start w:val="1"/>
      <w:numFmt w:val="lowerLetter"/>
      <w:lvlText w:val="%5."/>
      <w:lvlJc w:val="left"/>
      <w:pPr>
        <w:ind w:left="4309" w:hanging="360"/>
      </w:pPr>
    </w:lvl>
    <w:lvl w:ilvl="5" w:tplc="578AE15E">
      <w:start w:val="1"/>
      <w:numFmt w:val="lowerRoman"/>
      <w:lvlText w:val="%6."/>
      <w:lvlJc w:val="right"/>
      <w:pPr>
        <w:ind w:left="5029" w:hanging="180"/>
      </w:pPr>
    </w:lvl>
    <w:lvl w:ilvl="6" w:tplc="6802717E">
      <w:start w:val="1"/>
      <w:numFmt w:val="decimal"/>
      <w:lvlText w:val="%7."/>
      <w:lvlJc w:val="left"/>
      <w:pPr>
        <w:ind w:left="5749" w:hanging="360"/>
      </w:pPr>
    </w:lvl>
    <w:lvl w:ilvl="7" w:tplc="7330739A">
      <w:start w:val="1"/>
      <w:numFmt w:val="lowerLetter"/>
      <w:lvlText w:val="%8."/>
      <w:lvlJc w:val="left"/>
      <w:pPr>
        <w:ind w:left="6469" w:hanging="360"/>
      </w:pPr>
    </w:lvl>
    <w:lvl w:ilvl="8" w:tplc="7552654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294802"/>
    <w:multiLevelType w:val="hybridMultilevel"/>
    <w:tmpl w:val="56A69CD8"/>
    <w:lvl w:ilvl="0" w:tplc="97F89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6F14E9EE">
      <w:start w:val="1"/>
      <w:numFmt w:val="lowerLetter"/>
      <w:lvlText w:val="%2."/>
      <w:lvlJc w:val="left"/>
      <w:pPr>
        <w:ind w:left="1931" w:hanging="360"/>
      </w:pPr>
    </w:lvl>
    <w:lvl w:ilvl="2" w:tplc="067E9148">
      <w:start w:val="1"/>
      <w:numFmt w:val="lowerRoman"/>
      <w:lvlText w:val="%3."/>
      <w:lvlJc w:val="right"/>
      <w:pPr>
        <w:ind w:left="2651" w:hanging="180"/>
      </w:pPr>
    </w:lvl>
    <w:lvl w:ilvl="3" w:tplc="F578B3B2">
      <w:start w:val="1"/>
      <w:numFmt w:val="decimal"/>
      <w:lvlText w:val="%4."/>
      <w:lvlJc w:val="left"/>
      <w:pPr>
        <w:ind w:left="3371" w:hanging="360"/>
      </w:pPr>
    </w:lvl>
    <w:lvl w:ilvl="4" w:tplc="3A66BA86">
      <w:start w:val="1"/>
      <w:numFmt w:val="lowerLetter"/>
      <w:lvlText w:val="%5."/>
      <w:lvlJc w:val="left"/>
      <w:pPr>
        <w:ind w:left="4091" w:hanging="360"/>
      </w:pPr>
    </w:lvl>
    <w:lvl w:ilvl="5" w:tplc="37A88832">
      <w:start w:val="1"/>
      <w:numFmt w:val="lowerRoman"/>
      <w:lvlText w:val="%6."/>
      <w:lvlJc w:val="right"/>
      <w:pPr>
        <w:ind w:left="4811" w:hanging="180"/>
      </w:pPr>
    </w:lvl>
    <w:lvl w:ilvl="6" w:tplc="73A617F6">
      <w:start w:val="1"/>
      <w:numFmt w:val="decimal"/>
      <w:lvlText w:val="%7."/>
      <w:lvlJc w:val="left"/>
      <w:pPr>
        <w:ind w:left="5531" w:hanging="360"/>
      </w:pPr>
    </w:lvl>
    <w:lvl w:ilvl="7" w:tplc="BE182A1A">
      <w:start w:val="1"/>
      <w:numFmt w:val="lowerLetter"/>
      <w:lvlText w:val="%8."/>
      <w:lvlJc w:val="left"/>
      <w:pPr>
        <w:ind w:left="6251" w:hanging="360"/>
      </w:pPr>
    </w:lvl>
    <w:lvl w:ilvl="8" w:tplc="B1F0D08E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E35A94"/>
    <w:multiLevelType w:val="hybridMultilevel"/>
    <w:tmpl w:val="6852745C"/>
    <w:lvl w:ilvl="0" w:tplc="79ECB354">
      <w:start w:val="1"/>
      <w:numFmt w:val="decimal"/>
      <w:lvlText w:val="%1)"/>
      <w:lvlJc w:val="left"/>
      <w:pPr>
        <w:ind w:left="1429" w:hanging="360"/>
      </w:pPr>
    </w:lvl>
    <w:lvl w:ilvl="1" w:tplc="0D2237D2">
      <w:start w:val="1"/>
      <w:numFmt w:val="lowerLetter"/>
      <w:lvlText w:val="%2."/>
      <w:lvlJc w:val="left"/>
      <w:pPr>
        <w:ind w:left="2149" w:hanging="360"/>
      </w:pPr>
    </w:lvl>
    <w:lvl w:ilvl="2" w:tplc="C5F25E22">
      <w:start w:val="1"/>
      <w:numFmt w:val="lowerRoman"/>
      <w:lvlText w:val="%3."/>
      <w:lvlJc w:val="right"/>
      <w:pPr>
        <w:ind w:left="2869" w:hanging="180"/>
      </w:pPr>
    </w:lvl>
    <w:lvl w:ilvl="3" w:tplc="A2E0FDDC">
      <w:start w:val="1"/>
      <w:numFmt w:val="decimal"/>
      <w:lvlText w:val="%4."/>
      <w:lvlJc w:val="left"/>
      <w:pPr>
        <w:ind w:left="3589" w:hanging="360"/>
      </w:pPr>
    </w:lvl>
    <w:lvl w:ilvl="4" w:tplc="A0C2AB4E">
      <w:start w:val="1"/>
      <w:numFmt w:val="lowerLetter"/>
      <w:lvlText w:val="%5."/>
      <w:lvlJc w:val="left"/>
      <w:pPr>
        <w:ind w:left="4309" w:hanging="360"/>
      </w:pPr>
    </w:lvl>
    <w:lvl w:ilvl="5" w:tplc="3A52C75E">
      <w:start w:val="1"/>
      <w:numFmt w:val="lowerRoman"/>
      <w:lvlText w:val="%6."/>
      <w:lvlJc w:val="right"/>
      <w:pPr>
        <w:ind w:left="5029" w:hanging="180"/>
      </w:pPr>
    </w:lvl>
    <w:lvl w:ilvl="6" w:tplc="1F3A6C9C">
      <w:start w:val="1"/>
      <w:numFmt w:val="decimal"/>
      <w:lvlText w:val="%7."/>
      <w:lvlJc w:val="left"/>
      <w:pPr>
        <w:ind w:left="5749" w:hanging="360"/>
      </w:pPr>
    </w:lvl>
    <w:lvl w:ilvl="7" w:tplc="FC90BACC">
      <w:start w:val="1"/>
      <w:numFmt w:val="lowerLetter"/>
      <w:lvlText w:val="%8."/>
      <w:lvlJc w:val="left"/>
      <w:pPr>
        <w:ind w:left="6469" w:hanging="360"/>
      </w:pPr>
    </w:lvl>
    <w:lvl w:ilvl="8" w:tplc="B0F2E49C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15548B"/>
    <w:multiLevelType w:val="hybridMultilevel"/>
    <w:tmpl w:val="2A488514"/>
    <w:lvl w:ilvl="0" w:tplc="B08EA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5691C0">
      <w:start w:val="1"/>
      <w:numFmt w:val="lowerLetter"/>
      <w:lvlText w:val="%2."/>
      <w:lvlJc w:val="left"/>
      <w:pPr>
        <w:ind w:left="1789" w:hanging="360"/>
      </w:pPr>
    </w:lvl>
    <w:lvl w:ilvl="2" w:tplc="F1281824">
      <w:start w:val="1"/>
      <w:numFmt w:val="lowerRoman"/>
      <w:lvlText w:val="%3."/>
      <w:lvlJc w:val="right"/>
      <w:pPr>
        <w:ind w:left="2509" w:hanging="180"/>
      </w:pPr>
    </w:lvl>
    <w:lvl w:ilvl="3" w:tplc="92DC8D1C">
      <w:start w:val="1"/>
      <w:numFmt w:val="decimal"/>
      <w:lvlText w:val="%4."/>
      <w:lvlJc w:val="left"/>
      <w:pPr>
        <w:ind w:left="3229" w:hanging="360"/>
      </w:pPr>
    </w:lvl>
    <w:lvl w:ilvl="4" w:tplc="F67EE962">
      <w:start w:val="1"/>
      <w:numFmt w:val="lowerLetter"/>
      <w:lvlText w:val="%5."/>
      <w:lvlJc w:val="left"/>
      <w:pPr>
        <w:ind w:left="3949" w:hanging="360"/>
      </w:pPr>
    </w:lvl>
    <w:lvl w:ilvl="5" w:tplc="060666E4">
      <w:start w:val="1"/>
      <w:numFmt w:val="lowerRoman"/>
      <w:lvlText w:val="%6."/>
      <w:lvlJc w:val="right"/>
      <w:pPr>
        <w:ind w:left="4669" w:hanging="180"/>
      </w:pPr>
    </w:lvl>
    <w:lvl w:ilvl="6" w:tplc="9F8654BA">
      <w:start w:val="1"/>
      <w:numFmt w:val="decimal"/>
      <w:lvlText w:val="%7."/>
      <w:lvlJc w:val="left"/>
      <w:pPr>
        <w:ind w:left="5389" w:hanging="360"/>
      </w:pPr>
    </w:lvl>
    <w:lvl w:ilvl="7" w:tplc="E984109E">
      <w:start w:val="1"/>
      <w:numFmt w:val="lowerLetter"/>
      <w:lvlText w:val="%8."/>
      <w:lvlJc w:val="left"/>
      <w:pPr>
        <w:ind w:left="6109" w:hanging="360"/>
      </w:pPr>
    </w:lvl>
    <w:lvl w:ilvl="8" w:tplc="FE5E145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A9131A"/>
    <w:multiLevelType w:val="multilevel"/>
    <w:tmpl w:val="0EEA9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57222E3"/>
    <w:multiLevelType w:val="hybridMultilevel"/>
    <w:tmpl w:val="0A0015BC"/>
    <w:lvl w:ilvl="0" w:tplc="2404F6E2">
      <w:start w:val="1"/>
      <w:numFmt w:val="decimal"/>
      <w:lvlText w:val="%1)"/>
      <w:lvlJc w:val="left"/>
      <w:pPr>
        <w:ind w:left="1429" w:hanging="360"/>
      </w:pPr>
    </w:lvl>
    <w:lvl w:ilvl="1" w:tplc="E7008A6E">
      <w:start w:val="1"/>
      <w:numFmt w:val="lowerLetter"/>
      <w:lvlText w:val="%2."/>
      <w:lvlJc w:val="left"/>
      <w:pPr>
        <w:ind w:left="2149" w:hanging="360"/>
      </w:pPr>
    </w:lvl>
    <w:lvl w:ilvl="2" w:tplc="0CC2C88A">
      <w:start w:val="1"/>
      <w:numFmt w:val="lowerRoman"/>
      <w:lvlText w:val="%3."/>
      <w:lvlJc w:val="right"/>
      <w:pPr>
        <w:ind w:left="2869" w:hanging="180"/>
      </w:pPr>
    </w:lvl>
    <w:lvl w:ilvl="3" w:tplc="12EEB38A">
      <w:start w:val="1"/>
      <w:numFmt w:val="decimal"/>
      <w:lvlText w:val="%4."/>
      <w:lvlJc w:val="left"/>
      <w:pPr>
        <w:ind w:left="3589" w:hanging="360"/>
      </w:pPr>
    </w:lvl>
    <w:lvl w:ilvl="4" w:tplc="51B86896">
      <w:start w:val="1"/>
      <w:numFmt w:val="lowerLetter"/>
      <w:lvlText w:val="%5."/>
      <w:lvlJc w:val="left"/>
      <w:pPr>
        <w:ind w:left="4309" w:hanging="360"/>
      </w:pPr>
    </w:lvl>
    <w:lvl w:ilvl="5" w:tplc="BB1C97B4">
      <w:start w:val="1"/>
      <w:numFmt w:val="lowerRoman"/>
      <w:lvlText w:val="%6."/>
      <w:lvlJc w:val="right"/>
      <w:pPr>
        <w:ind w:left="5029" w:hanging="180"/>
      </w:pPr>
    </w:lvl>
    <w:lvl w:ilvl="6" w:tplc="470CE7B6">
      <w:start w:val="1"/>
      <w:numFmt w:val="decimal"/>
      <w:lvlText w:val="%7."/>
      <w:lvlJc w:val="left"/>
      <w:pPr>
        <w:ind w:left="5749" w:hanging="360"/>
      </w:pPr>
    </w:lvl>
    <w:lvl w:ilvl="7" w:tplc="CD721870">
      <w:start w:val="1"/>
      <w:numFmt w:val="lowerLetter"/>
      <w:lvlText w:val="%8."/>
      <w:lvlJc w:val="left"/>
      <w:pPr>
        <w:ind w:left="6469" w:hanging="360"/>
      </w:pPr>
    </w:lvl>
    <w:lvl w:ilvl="8" w:tplc="CFD6D3A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F54B4E"/>
    <w:multiLevelType w:val="multilevel"/>
    <w:tmpl w:val="A4F82F9C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nsid w:val="4881368A"/>
    <w:multiLevelType w:val="hybridMultilevel"/>
    <w:tmpl w:val="2FB0EBCC"/>
    <w:lvl w:ilvl="0" w:tplc="880EF4E2">
      <w:start w:val="1"/>
      <w:numFmt w:val="decimal"/>
      <w:lvlText w:val="%1)"/>
      <w:lvlJc w:val="left"/>
      <w:pPr>
        <w:ind w:left="1429" w:hanging="360"/>
      </w:pPr>
    </w:lvl>
    <w:lvl w:ilvl="1" w:tplc="249250BC">
      <w:start w:val="1"/>
      <w:numFmt w:val="lowerLetter"/>
      <w:lvlText w:val="%2."/>
      <w:lvlJc w:val="left"/>
      <w:pPr>
        <w:ind w:left="2149" w:hanging="360"/>
      </w:pPr>
    </w:lvl>
    <w:lvl w:ilvl="2" w:tplc="A1524ECE">
      <w:start w:val="1"/>
      <w:numFmt w:val="lowerRoman"/>
      <w:lvlText w:val="%3."/>
      <w:lvlJc w:val="right"/>
      <w:pPr>
        <w:ind w:left="2869" w:hanging="180"/>
      </w:pPr>
    </w:lvl>
    <w:lvl w:ilvl="3" w:tplc="BCCED0F4">
      <w:start w:val="1"/>
      <w:numFmt w:val="decimal"/>
      <w:lvlText w:val="%4."/>
      <w:lvlJc w:val="left"/>
      <w:pPr>
        <w:ind w:left="3589" w:hanging="360"/>
      </w:pPr>
    </w:lvl>
    <w:lvl w:ilvl="4" w:tplc="DDFCC8DE">
      <w:start w:val="1"/>
      <w:numFmt w:val="lowerLetter"/>
      <w:lvlText w:val="%5."/>
      <w:lvlJc w:val="left"/>
      <w:pPr>
        <w:ind w:left="4309" w:hanging="360"/>
      </w:pPr>
    </w:lvl>
    <w:lvl w:ilvl="5" w:tplc="708288CA">
      <w:start w:val="1"/>
      <w:numFmt w:val="lowerRoman"/>
      <w:lvlText w:val="%6."/>
      <w:lvlJc w:val="right"/>
      <w:pPr>
        <w:ind w:left="5029" w:hanging="180"/>
      </w:pPr>
    </w:lvl>
    <w:lvl w:ilvl="6" w:tplc="14DE01D8">
      <w:start w:val="1"/>
      <w:numFmt w:val="decimal"/>
      <w:lvlText w:val="%7."/>
      <w:lvlJc w:val="left"/>
      <w:pPr>
        <w:ind w:left="5749" w:hanging="360"/>
      </w:pPr>
    </w:lvl>
    <w:lvl w:ilvl="7" w:tplc="1E9CC00A">
      <w:start w:val="1"/>
      <w:numFmt w:val="lowerLetter"/>
      <w:lvlText w:val="%8."/>
      <w:lvlJc w:val="left"/>
      <w:pPr>
        <w:ind w:left="6469" w:hanging="360"/>
      </w:pPr>
    </w:lvl>
    <w:lvl w:ilvl="8" w:tplc="C16CCFD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B5E28"/>
    <w:multiLevelType w:val="multilevel"/>
    <w:tmpl w:val="F97CB3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A14226F"/>
    <w:multiLevelType w:val="hybridMultilevel"/>
    <w:tmpl w:val="5EAE9762"/>
    <w:lvl w:ilvl="0" w:tplc="EF201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82C33A">
      <w:start w:val="1"/>
      <w:numFmt w:val="lowerLetter"/>
      <w:lvlText w:val="%2."/>
      <w:lvlJc w:val="left"/>
      <w:pPr>
        <w:ind w:left="1789" w:hanging="360"/>
      </w:pPr>
    </w:lvl>
    <w:lvl w:ilvl="2" w:tplc="1228CFCC">
      <w:start w:val="1"/>
      <w:numFmt w:val="lowerRoman"/>
      <w:lvlText w:val="%3."/>
      <w:lvlJc w:val="right"/>
      <w:pPr>
        <w:ind w:left="2509" w:hanging="180"/>
      </w:pPr>
    </w:lvl>
    <w:lvl w:ilvl="3" w:tplc="83888774">
      <w:start w:val="1"/>
      <w:numFmt w:val="decimal"/>
      <w:lvlText w:val="%4."/>
      <w:lvlJc w:val="left"/>
      <w:pPr>
        <w:ind w:left="3229" w:hanging="360"/>
      </w:pPr>
    </w:lvl>
    <w:lvl w:ilvl="4" w:tplc="13FC2CFA">
      <w:start w:val="1"/>
      <w:numFmt w:val="lowerLetter"/>
      <w:lvlText w:val="%5."/>
      <w:lvlJc w:val="left"/>
      <w:pPr>
        <w:ind w:left="3949" w:hanging="360"/>
      </w:pPr>
    </w:lvl>
    <w:lvl w:ilvl="5" w:tplc="D3AC2DD0">
      <w:start w:val="1"/>
      <w:numFmt w:val="lowerRoman"/>
      <w:lvlText w:val="%6."/>
      <w:lvlJc w:val="right"/>
      <w:pPr>
        <w:ind w:left="4669" w:hanging="180"/>
      </w:pPr>
    </w:lvl>
    <w:lvl w:ilvl="6" w:tplc="0F964D32">
      <w:start w:val="1"/>
      <w:numFmt w:val="decimal"/>
      <w:lvlText w:val="%7."/>
      <w:lvlJc w:val="left"/>
      <w:pPr>
        <w:ind w:left="5389" w:hanging="360"/>
      </w:pPr>
    </w:lvl>
    <w:lvl w:ilvl="7" w:tplc="0242F2D2">
      <w:start w:val="1"/>
      <w:numFmt w:val="lowerLetter"/>
      <w:lvlText w:val="%8."/>
      <w:lvlJc w:val="left"/>
      <w:pPr>
        <w:ind w:left="6109" w:hanging="360"/>
      </w:pPr>
    </w:lvl>
    <w:lvl w:ilvl="8" w:tplc="10B2D85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F72599"/>
    <w:multiLevelType w:val="hybridMultilevel"/>
    <w:tmpl w:val="30EC53F8"/>
    <w:lvl w:ilvl="0" w:tplc="E77ADF66">
      <w:start w:val="1"/>
      <w:numFmt w:val="decimal"/>
      <w:lvlText w:val="%1)"/>
      <w:lvlJc w:val="left"/>
      <w:pPr>
        <w:ind w:left="1429" w:hanging="360"/>
      </w:pPr>
    </w:lvl>
    <w:lvl w:ilvl="1" w:tplc="F87E8200">
      <w:start w:val="1"/>
      <w:numFmt w:val="lowerLetter"/>
      <w:lvlText w:val="%2."/>
      <w:lvlJc w:val="left"/>
      <w:pPr>
        <w:ind w:left="2149" w:hanging="360"/>
      </w:pPr>
    </w:lvl>
    <w:lvl w:ilvl="2" w:tplc="9F40D49A">
      <w:start w:val="1"/>
      <w:numFmt w:val="lowerRoman"/>
      <w:lvlText w:val="%3."/>
      <w:lvlJc w:val="right"/>
      <w:pPr>
        <w:ind w:left="2869" w:hanging="180"/>
      </w:pPr>
    </w:lvl>
    <w:lvl w:ilvl="3" w:tplc="A9C6B0D6">
      <w:start w:val="1"/>
      <w:numFmt w:val="decimal"/>
      <w:lvlText w:val="%4."/>
      <w:lvlJc w:val="left"/>
      <w:pPr>
        <w:ind w:left="3589" w:hanging="360"/>
      </w:pPr>
    </w:lvl>
    <w:lvl w:ilvl="4" w:tplc="B0683840">
      <w:start w:val="1"/>
      <w:numFmt w:val="lowerLetter"/>
      <w:lvlText w:val="%5."/>
      <w:lvlJc w:val="left"/>
      <w:pPr>
        <w:ind w:left="4309" w:hanging="360"/>
      </w:pPr>
    </w:lvl>
    <w:lvl w:ilvl="5" w:tplc="38F20600">
      <w:start w:val="1"/>
      <w:numFmt w:val="lowerRoman"/>
      <w:lvlText w:val="%6."/>
      <w:lvlJc w:val="right"/>
      <w:pPr>
        <w:ind w:left="5029" w:hanging="180"/>
      </w:pPr>
    </w:lvl>
    <w:lvl w:ilvl="6" w:tplc="829279C4">
      <w:start w:val="1"/>
      <w:numFmt w:val="decimal"/>
      <w:lvlText w:val="%7."/>
      <w:lvlJc w:val="left"/>
      <w:pPr>
        <w:ind w:left="5749" w:hanging="360"/>
      </w:pPr>
    </w:lvl>
    <w:lvl w:ilvl="7" w:tplc="C8FE4DA4">
      <w:start w:val="1"/>
      <w:numFmt w:val="lowerLetter"/>
      <w:lvlText w:val="%8."/>
      <w:lvlJc w:val="left"/>
      <w:pPr>
        <w:ind w:left="6469" w:hanging="360"/>
      </w:pPr>
    </w:lvl>
    <w:lvl w:ilvl="8" w:tplc="0C346A3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5927FF"/>
    <w:multiLevelType w:val="multilevel"/>
    <w:tmpl w:val="BCD27B2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46B1C13"/>
    <w:multiLevelType w:val="hybridMultilevel"/>
    <w:tmpl w:val="824AECD4"/>
    <w:lvl w:ilvl="0" w:tplc="1A0CA93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4AFC2A5C">
      <w:start w:val="1"/>
      <w:numFmt w:val="lowerLetter"/>
      <w:lvlText w:val="%2."/>
      <w:lvlJc w:val="left"/>
      <w:pPr>
        <w:ind w:left="2149" w:hanging="360"/>
      </w:pPr>
    </w:lvl>
    <w:lvl w:ilvl="2" w:tplc="5366D0F4">
      <w:start w:val="1"/>
      <w:numFmt w:val="lowerRoman"/>
      <w:lvlText w:val="%3."/>
      <w:lvlJc w:val="right"/>
      <w:pPr>
        <w:ind w:left="2869" w:hanging="180"/>
      </w:pPr>
    </w:lvl>
    <w:lvl w:ilvl="3" w:tplc="9F727FAA">
      <w:start w:val="1"/>
      <w:numFmt w:val="decimal"/>
      <w:lvlText w:val="%4."/>
      <w:lvlJc w:val="left"/>
      <w:pPr>
        <w:ind w:left="3589" w:hanging="360"/>
      </w:pPr>
    </w:lvl>
    <w:lvl w:ilvl="4" w:tplc="25B8594C">
      <w:start w:val="1"/>
      <w:numFmt w:val="lowerLetter"/>
      <w:lvlText w:val="%5."/>
      <w:lvlJc w:val="left"/>
      <w:pPr>
        <w:ind w:left="4309" w:hanging="360"/>
      </w:pPr>
    </w:lvl>
    <w:lvl w:ilvl="5" w:tplc="31EEE1D6">
      <w:start w:val="1"/>
      <w:numFmt w:val="lowerRoman"/>
      <w:lvlText w:val="%6."/>
      <w:lvlJc w:val="right"/>
      <w:pPr>
        <w:ind w:left="5029" w:hanging="180"/>
      </w:pPr>
    </w:lvl>
    <w:lvl w:ilvl="6" w:tplc="7F72B8F0">
      <w:start w:val="1"/>
      <w:numFmt w:val="decimal"/>
      <w:lvlText w:val="%7."/>
      <w:lvlJc w:val="left"/>
      <w:pPr>
        <w:ind w:left="5749" w:hanging="360"/>
      </w:pPr>
    </w:lvl>
    <w:lvl w:ilvl="7" w:tplc="66A67820">
      <w:start w:val="1"/>
      <w:numFmt w:val="lowerLetter"/>
      <w:lvlText w:val="%8."/>
      <w:lvlJc w:val="left"/>
      <w:pPr>
        <w:ind w:left="6469" w:hanging="360"/>
      </w:pPr>
    </w:lvl>
    <w:lvl w:ilvl="8" w:tplc="C026067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487615"/>
    <w:multiLevelType w:val="multilevel"/>
    <w:tmpl w:val="A4F82F9C"/>
    <w:numStyleLink w:val="Style1"/>
  </w:abstractNum>
  <w:abstractNum w:abstractNumId="16">
    <w:nsid w:val="6CE901C1"/>
    <w:multiLevelType w:val="hybridMultilevel"/>
    <w:tmpl w:val="D58E6282"/>
    <w:lvl w:ilvl="0" w:tplc="9AE8518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3EF808EA">
      <w:start w:val="1"/>
      <w:numFmt w:val="lowerLetter"/>
      <w:lvlText w:val="%2."/>
      <w:lvlJc w:val="left"/>
      <w:pPr>
        <w:ind w:left="1789" w:hanging="360"/>
      </w:pPr>
    </w:lvl>
    <w:lvl w:ilvl="2" w:tplc="45B0EC98">
      <w:start w:val="1"/>
      <w:numFmt w:val="lowerRoman"/>
      <w:lvlText w:val="%3."/>
      <w:lvlJc w:val="right"/>
      <w:pPr>
        <w:ind w:left="2509" w:hanging="180"/>
      </w:pPr>
    </w:lvl>
    <w:lvl w:ilvl="3" w:tplc="13342F4E">
      <w:start w:val="1"/>
      <w:numFmt w:val="decimal"/>
      <w:lvlText w:val="%4."/>
      <w:lvlJc w:val="left"/>
      <w:pPr>
        <w:ind w:left="3229" w:hanging="360"/>
      </w:pPr>
    </w:lvl>
    <w:lvl w:ilvl="4" w:tplc="1AA4608E">
      <w:start w:val="1"/>
      <w:numFmt w:val="lowerLetter"/>
      <w:lvlText w:val="%5."/>
      <w:lvlJc w:val="left"/>
      <w:pPr>
        <w:ind w:left="3949" w:hanging="360"/>
      </w:pPr>
    </w:lvl>
    <w:lvl w:ilvl="5" w:tplc="7E88CAE8">
      <w:start w:val="1"/>
      <w:numFmt w:val="lowerRoman"/>
      <w:lvlText w:val="%6."/>
      <w:lvlJc w:val="right"/>
      <w:pPr>
        <w:ind w:left="4669" w:hanging="180"/>
      </w:pPr>
    </w:lvl>
    <w:lvl w:ilvl="6" w:tplc="A4B06D14">
      <w:start w:val="1"/>
      <w:numFmt w:val="decimal"/>
      <w:lvlText w:val="%7."/>
      <w:lvlJc w:val="left"/>
      <w:pPr>
        <w:ind w:left="5389" w:hanging="360"/>
      </w:pPr>
    </w:lvl>
    <w:lvl w:ilvl="7" w:tplc="FFB2F7DC">
      <w:start w:val="1"/>
      <w:numFmt w:val="lowerLetter"/>
      <w:lvlText w:val="%8."/>
      <w:lvlJc w:val="left"/>
      <w:pPr>
        <w:ind w:left="6109" w:hanging="360"/>
      </w:pPr>
    </w:lvl>
    <w:lvl w:ilvl="8" w:tplc="5B1499A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F311D5"/>
    <w:multiLevelType w:val="hybridMultilevel"/>
    <w:tmpl w:val="A9F24972"/>
    <w:lvl w:ilvl="0" w:tplc="FE4C50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104EECC">
      <w:start w:val="1"/>
      <w:numFmt w:val="lowerLetter"/>
      <w:lvlText w:val="%2."/>
      <w:lvlJc w:val="left"/>
      <w:pPr>
        <w:ind w:left="2149" w:hanging="360"/>
      </w:pPr>
    </w:lvl>
    <w:lvl w:ilvl="2" w:tplc="C0CE3FE6">
      <w:start w:val="1"/>
      <w:numFmt w:val="lowerRoman"/>
      <w:lvlText w:val="%3."/>
      <w:lvlJc w:val="right"/>
      <w:pPr>
        <w:ind w:left="2869" w:hanging="180"/>
      </w:pPr>
    </w:lvl>
    <w:lvl w:ilvl="3" w:tplc="DB027880">
      <w:start w:val="1"/>
      <w:numFmt w:val="decimal"/>
      <w:lvlText w:val="%4."/>
      <w:lvlJc w:val="left"/>
      <w:pPr>
        <w:ind w:left="3589" w:hanging="360"/>
      </w:pPr>
    </w:lvl>
    <w:lvl w:ilvl="4" w:tplc="2CFE551A">
      <w:start w:val="1"/>
      <w:numFmt w:val="lowerLetter"/>
      <w:lvlText w:val="%5."/>
      <w:lvlJc w:val="left"/>
      <w:pPr>
        <w:ind w:left="4309" w:hanging="360"/>
      </w:pPr>
    </w:lvl>
    <w:lvl w:ilvl="5" w:tplc="2C9EEE82">
      <w:start w:val="1"/>
      <w:numFmt w:val="lowerRoman"/>
      <w:lvlText w:val="%6."/>
      <w:lvlJc w:val="right"/>
      <w:pPr>
        <w:ind w:left="5029" w:hanging="180"/>
      </w:pPr>
    </w:lvl>
    <w:lvl w:ilvl="6" w:tplc="85605BE8">
      <w:start w:val="1"/>
      <w:numFmt w:val="decimal"/>
      <w:lvlText w:val="%7."/>
      <w:lvlJc w:val="left"/>
      <w:pPr>
        <w:ind w:left="5749" w:hanging="360"/>
      </w:pPr>
    </w:lvl>
    <w:lvl w:ilvl="7" w:tplc="6AB4D69C">
      <w:start w:val="1"/>
      <w:numFmt w:val="lowerLetter"/>
      <w:lvlText w:val="%8."/>
      <w:lvlJc w:val="left"/>
      <w:pPr>
        <w:ind w:left="6469" w:hanging="360"/>
      </w:pPr>
    </w:lvl>
    <w:lvl w:ilvl="8" w:tplc="9C0E38FC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133348"/>
    <w:multiLevelType w:val="multilevel"/>
    <w:tmpl w:val="2746072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6EE4E5A"/>
    <w:multiLevelType w:val="hybridMultilevel"/>
    <w:tmpl w:val="1236E292"/>
    <w:lvl w:ilvl="0" w:tplc="B73280F0">
      <w:start w:val="1"/>
      <w:numFmt w:val="decimal"/>
      <w:lvlText w:val="%1)"/>
      <w:lvlJc w:val="left"/>
      <w:pPr>
        <w:ind w:left="1429" w:hanging="360"/>
      </w:pPr>
    </w:lvl>
    <w:lvl w:ilvl="1" w:tplc="1A66F914">
      <w:start w:val="1"/>
      <w:numFmt w:val="lowerLetter"/>
      <w:lvlText w:val="%2."/>
      <w:lvlJc w:val="left"/>
      <w:pPr>
        <w:ind w:left="2149" w:hanging="360"/>
      </w:pPr>
    </w:lvl>
    <w:lvl w:ilvl="2" w:tplc="0ECAB396">
      <w:start w:val="1"/>
      <w:numFmt w:val="lowerRoman"/>
      <w:lvlText w:val="%3."/>
      <w:lvlJc w:val="right"/>
      <w:pPr>
        <w:ind w:left="2869" w:hanging="180"/>
      </w:pPr>
    </w:lvl>
    <w:lvl w:ilvl="3" w:tplc="F330127A">
      <w:start w:val="1"/>
      <w:numFmt w:val="decimal"/>
      <w:lvlText w:val="%4."/>
      <w:lvlJc w:val="left"/>
      <w:pPr>
        <w:ind w:left="3589" w:hanging="360"/>
      </w:pPr>
    </w:lvl>
    <w:lvl w:ilvl="4" w:tplc="0FE634D2">
      <w:start w:val="1"/>
      <w:numFmt w:val="lowerLetter"/>
      <w:lvlText w:val="%5."/>
      <w:lvlJc w:val="left"/>
      <w:pPr>
        <w:ind w:left="4309" w:hanging="360"/>
      </w:pPr>
    </w:lvl>
    <w:lvl w:ilvl="5" w:tplc="C2D8899C">
      <w:start w:val="1"/>
      <w:numFmt w:val="lowerRoman"/>
      <w:lvlText w:val="%6."/>
      <w:lvlJc w:val="right"/>
      <w:pPr>
        <w:ind w:left="5029" w:hanging="180"/>
      </w:pPr>
    </w:lvl>
    <w:lvl w:ilvl="6" w:tplc="B984A0AA">
      <w:start w:val="1"/>
      <w:numFmt w:val="decimal"/>
      <w:lvlText w:val="%7."/>
      <w:lvlJc w:val="left"/>
      <w:pPr>
        <w:ind w:left="5749" w:hanging="360"/>
      </w:pPr>
    </w:lvl>
    <w:lvl w:ilvl="7" w:tplc="03FACBAE">
      <w:start w:val="1"/>
      <w:numFmt w:val="lowerLetter"/>
      <w:lvlText w:val="%8."/>
      <w:lvlJc w:val="left"/>
      <w:pPr>
        <w:ind w:left="6469" w:hanging="360"/>
      </w:pPr>
    </w:lvl>
    <w:lvl w:ilvl="8" w:tplc="477E01D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FD0745"/>
    <w:multiLevelType w:val="hybridMultilevel"/>
    <w:tmpl w:val="40185E02"/>
    <w:lvl w:ilvl="0" w:tplc="CDC0D25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6363E38">
      <w:start w:val="1"/>
      <w:numFmt w:val="lowerLetter"/>
      <w:lvlText w:val="%2."/>
      <w:lvlJc w:val="left"/>
      <w:pPr>
        <w:ind w:left="2149" w:hanging="360"/>
      </w:pPr>
    </w:lvl>
    <w:lvl w:ilvl="2" w:tplc="33965ACC">
      <w:start w:val="1"/>
      <w:numFmt w:val="lowerRoman"/>
      <w:lvlText w:val="%3."/>
      <w:lvlJc w:val="right"/>
      <w:pPr>
        <w:ind w:left="2869" w:hanging="180"/>
      </w:pPr>
    </w:lvl>
    <w:lvl w:ilvl="3" w:tplc="AAB8EF90">
      <w:start w:val="1"/>
      <w:numFmt w:val="decimal"/>
      <w:lvlText w:val="%4."/>
      <w:lvlJc w:val="left"/>
      <w:pPr>
        <w:ind w:left="3589" w:hanging="360"/>
      </w:pPr>
    </w:lvl>
    <w:lvl w:ilvl="4" w:tplc="2EBEBB6A">
      <w:start w:val="1"/>
      <w:numFmt w:val="lowerLetter"/>
      <w:lvlText w:val="%5."/>
      <w:lvlJc w:val="left"/>
      <w:pPr>
        <w:ind w:left="4309" w:hanging="360"/>
      </w:pPr>
    </w:lvl>
    <w:lvl w:ilvl="5" w:tplc="8A926338">
      <w:start w:val="1"/>
      <w:numFmt w:val="lowerRoman"/>
      <w:lvlText w:val="%6."/>
      <w:lvlJc w:val="right"/>
      <w:pPr>
        <w:ind w:left="5029" w:hanging="180"/>
      </w:pPr>
    </w:lvl>
    <w:lvl w:ilvl="6" w:tplc="D8EC5BF0">
      <w:start w:val="1"/>
      <w:numFmt w:val="decimal"/>
      <w:lvlText w:val="%7."/>
      <w:lvlJc w:val="left"/>
      <w:pPr>
        <w:ind w:left="5749" w:hanging="360"/>
      </w:pPr>
    </w:lvl>
    <w:lvl w:ilvl="7" w:tplc="66D8F142">
      <w:start w:val="1"/>
      <w:numFmt w:val="lowerLetter"/>
      <w:lvlText w:val="%8."/>
      <w:lvlJc w:val="left"/>
      <w:pPr>
        <w:ind w:left="6469" w:hanging="360"/>
      </w:pPr>
    </w:lvl>
    <w:lvl w:ilvl="8" w:tplc="34B6794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CC"/>
    <w:rsid w:val="002F49D5"/>
    <w:rsid w:val="00326FC8"/>
    <w:rsid w:val="003601B4"/>
    <w:rsid w:val="0048345A"/>
    <w:rsid w:val="004F3577"/>
    <w:rsid w:val="00532105"/>
    <w:rsid w:val="005B2493"/>
    <w:rsid w:val="00654D1C"/>
    <w:rsid w:val="00766C26"/>
    <w:rsid w:val="007C7858"/>
    <w:rsid w:val="007F1CCC"/>
    <w:rsid w:val="0091477A"/>
    <w:rsid w:val="009F4250"/>
    <w:rsid w:val="00A54702"/>
    <w:rsid w:val="00A615F5"/>
    <w:rsid w:val="00C00965"/>
    <w:rsid w:val="00CB3B07"/>
    <w:rsid w:val="00D21D42"/>
    <w:rsid w:val="00F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link w:val="a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basedOn w:val="a0"/>
    <w:link w:val="a3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note text"/>
    <w:basedOn w:val="a"/>
    <w:link w:val="ad"/>
    <w:semiHidden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cs="Times New Roman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Pr>
      <w:b/>
      <w:bCs/>
      <w:color w:val="106BBE"/>
    </w:rPr>
  </w:style>
  <w:style w:type="paragraph" w:customStyle="1" w:styleId="af9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f2">
    <w:name w:val="Title"/>
    <w:basedOn w:val="a"/>
    <w:next w:val="a"/>
    <w:link w:val="aff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3">
    <w:name w:val="Название Знак"/>
    <w:basedOn w:val="a0"/>
    <w:link w:val="aff2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f4">
    <w:name w:val="Subtitle"/>
    <w:basedOn w:val="a"/>
    <w:next w:val="a"/>
    <w:link w:val="aff5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f8">
    <w:name w:val="No Spacing"/>
    <w:basedOn w:val="a"/>
    <w:uiPriority w:val="1"/>
    <w:qFormat/>
    <w:rPr>
      <w:szCs w:val="32"/>
    </w:rPr>
  </w:style>
  <w:style w:type="paragraph" w:styleId="25">
    <w:name w:val="Quote"/>
    <w:basedOn w:val="a"/>
    <w:next w:val="a"/>
    <w:link w:val="26"/>
    <w:uiPriority w:val="29"/>
    <w:qFormat/>
    <w:rPr>
      <w:i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Pr>
      <w:b/>
      <w:i/>
      <w:sz w:val="24"/>
    </w:rPr>
  </w:style>
  <w:style w:type="character" w:styleId="affb">
    <w:name w:val="Subtle Emphasis"/>
    <w:uiPriority w:val="19"/>
    <w:qFormat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Pr>
      <w:b/>
      <w:sz w:val="24"/>
      <w:u w:val="single"/>
    </w:rPr>
  </w:style>
  <w:style w:type="character" w:styleId="af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link w:val="a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basedOn w:val="a0"/>
    <w:link w:val="a3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note text"/>
    <w:basedOn w:val="a"/>
    <w:link w:val="ad"/>
    <w:semiHidden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cs="Times New Roman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Pr>
      <w:b/>
      <w:bCs/>
      <w:color w:val="106BBE"/>
    </w:rPr>
  </w:style>
  <w:style w:type="paragraph" w:customStyle="1" w:styleId="af9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f2">
    <w:name w:val="Title"/>
    <w:basedOn w:val="a"/>
    <w:next w:val="a"/>
    <w:link w:val="aff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3">
    <w:name w:val="Название Знак"/>
    <w:basedOn w:val="a0"/>
    <w:link w:val="aff2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f4">
    <w:name w:val="Subtitle"/>
    <w:basedOn w:val="a"/>
    <w:next w:val="a"/>
    <w:link w:val="aff5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f8">
    <w:name w:val="No Spacing"/>
    <w:basedOn w:val="a"/>
    <w:uiPriority w:val="1"/>
    <w:qFormat/>
    <w:rPr>
      <w:szCs w:val="32"/>
    </w:rPr>
  </w:style>
  <w:style w:type="paragraph" w:styleId="25">
    <w:name w:val="Quote"/>
    <w:basedOn w:val="a"/>
    <w:next w:val="a"/>
    <w:link w:val="26"/>
    <w:uiPriority w:val="29"/>
    <w:qFormat/>
    <w:rPr>
      <w:i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Pr>
      <w:b/>
      <w:i/>
      <w:sz w:val="24"/>
    </w:rPr>
  </w:style>
  <w:style w:type="character" w:styleId="affb">
    <w:name w:val="Subtle Emphasis"/>
    <w:uiPriority w:val="19"/>
    <w:qFormat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Pr>
      <w:b/>
      <w:sz w:val="24"/>
      <w:u w:val="single"/>
    </w:rPr>
  </w:style>
  <w:style w:type="character" w:styleId="af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35083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E2E9-0922-4103-A297-0647D6F1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23</cp:revision>
  <cp:lastPrinted>2025-11-14T12:08:00Z</cp:lastPrinted>
  <dcterms:created xsi:type="dcterms:W3CDTF">2025-08-13T05:58:00Z</dcterms:created>
  <dcterms:modified xsi:type="dcterms:W3CDTF">2025-11-25T10:12:00Z</dcterms:modified>
</cp:coreProperties>
</file>