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Второе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Надеждинского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пятого созыва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Надеждинского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_________ </w:t>
      </w:r>
      <w:r>
        <w:rPr>
          <w:rFonts w:ascii="Times New Roman" w:hAnsi="Times New Roman" w:cs="Times New Roman"/>
          <w:sz w:val="28"/>
          <w:szCs w:val="28"/>
        </w:rPr>
        <w:t xml:space="preserve"> 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___</w:t>
      </w:r>
      <w:bookmarkStart w:id="1" w:name="_GoBack"/>
      <w:r/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Надеждинское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муниципальном образовании «</w:t>
      </w:r>
      <w:r>
        <w:rPr>
          <w:sz w:val="28"/>
          <w:szCs w:val="28"/>
        </w:rPr>
        <w:t xml:space="preserve">Надеждинское</w:t>
      </w:r>
      <w:r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утвержденное решением Совета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29.04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2022 года № </w:t>
      </w:r>
      <w:r>
        <w:rPr>
          <w:sz w:val="28"/>
          <w:szCs w:val="28"/>
        </w:rPr>
        <w:t xml:space="preserve">39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 изменениями, утвержденными решениями Совета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31 марта 2023 года № 60, 30 октября 2023 года № 74, от 15 декабря 2023 года №78</w:t>
      </w:r>
      <w:r>
        <w:rPr>
          <w:sz w:val="28"/>
          <w:szCs w:val="28"/>
        </w:rPr>
        <w:t xml:space="preserve">, 19 апреля 2024 года,  от 19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</w:t>
      </w:r>
      <w:r>
        <w:rPr>
          <w:sz w:val="28"/>
          <w:szCs w:val="28"/>
        </w:rPr>
        <w:t xml:space="preserve">бря 202</w:t>
      </w:r>
      <w:r>
        <w:rPr>
          <w:sz w:val="28"/>
          <w:szCs w:val="28"/>
        </w:rPr>
        <w:t xml:space="preserve">4 года №99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пункте 9 части 3 статьи 8</w:t>
      </w:r>
      <w:r>
        <w:rPr>
          <w:sz w:val="28"/>
          <w:szCs w:val="28"/>
        </w:rPr>
        <w:t xml:space="preserve"> и части 1 статьи 33</w:t>
      </w:r>
      <w:r>
        <w:rPr>
          <w:sz w:val="28"/>
          <w:szCs w:val="28"/>
        </w:rPr>
        <w:t xml:space="preserve"> слова «состав и сроки» заменить словами 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, состав и сроки формирования и».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пятом пункта 2 статьи 32 слова «и при осуществлении» заменить словами «, возникновением экономии бюджетных сре</w:t>
      </w:r>
      <w:r>
        <w:rPr>
          <w:sz w:val="28"/>
          <w:szCs w:val="28"/>
        </w:rPr>
        <w:t xml:space="preserve">дств в р</w:t>
      </w:r>
      <w:r>
        <w:rPr>
          <w:sz w:val="28"/>
          <w:szCs w:val="28"/>
        </w:rPr>
        <w:t xml:space="preserve">езультате централизации закупок товаров, работ, услуг для обеспечения государственных (муниципал</w:t>
      </w:r>
      <w:r>
        <w:rPr>
          <w:sz w:val="28"/>
          <w:szCs w:val="28"/>
        </w:rPr>
        <w:t xml:space="preserve">ьных) нужд и при осуществлении».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r>
        <w:rPr>
          <w:rFonts w:ascii="Times New Roman" w:hAnsi="Times New Roman" w:cs="Times New Roman"/>
          <w:sz w:val="28"/>
          <w:szCs w:val="28"/>
        </w:rPr>
        <w:t xml:space="preserve">Надеждинского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И.З.Галяутдинов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0"/>
      <w:r>
        <w:rPr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C5B03-00EE-403A-9370-03153D08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5</cp:revision>
  <dcterms:created xsi:type="dcterms:W3CDTF">2025-11-11T08:41:00Z</dcterms:created>
  <dcterms:modified xsi:type="dcterms:W3CDTF">2025-11-27T08:27:29Z</dcterms:modified>
</cp:coreProperties>
</file>