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</w:rPr>
        <w:t xml:space="preserve">Проект</w:t>
      </w:r>
      <w:bookmarkStart w:id="0" w:name="_Toc105952696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24 ноября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Пановское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Пановское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</w:t>
      </w:r>
      <w:r>
        <w:rPr>
          <w:sz w:val="28"/>
          <w:szCs w:val="28"/>
        </w:rPr>
        <w:t xml:space="preserve">38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изменениями, утвержденными решениями Совета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31.03.2023 г. №59, от 30.10.2023 г. №74, от 15.12.2023 г. №78, от 19.04.2024 г. №86,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19.11.2024 г</w:t>
      </w:r>
      <w:r>
        <w:rPr>
          <w:sz w:val="28"/>
          <w:szCs w:val="28"/>
        </w:rPr>
        <w:t xml:space="preserve">. №99</w:t>
      </w:r>
      <w:r>
        <w:rPr>
          <w:sz w:val="28"/>
          <w:szCs w:val="28"/>
        </w:rPr>
        <w:t xml:space="preserve">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</w:t>
      </w:r>
      <w:r>
        <w:rPr>
          <w:sz w:val="28"/>
          <w:szCs w:val="28"/>
        </w:rPr>
        <w:t xml:space="preserve">дств в р</w:t>
      </w:r>
      <w:r>
        <w:rPr>
          <w:sz w:val="28"/>
          <w:szCs w:val="28"/>
        </w:rPr>
        <w:t xml:space="preserve">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О.И. Козырев</w:t>
      </w:r>
      <w:bookmarkStart w:id="1" w:name="_GoBack"/>
      <w:r/>
      <w:bookmarkEnd w:id="0"/>
      <w:r/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D176D-DDCF-4C23-BB57-8D801FAE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7</cp:revision>
  <dcterms:created xsi:type="dcterms:W3CDTF">2025-11-11T09:19:00Z</dcterms:created>
  <dcterms:modified xsi:type="dcterms:W3CDTF">2025-11-27T08:41:12Z</dcterms:modified>
</cp:coreProperties>
</file>