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Отар-Дубровского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Отар-Дубровского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Отар-Дубровского сельского поселения Пестречинского муниципального района от 12 декабря 2024 года № 104 «О бюджете Отар-Дубровского сельского поселения Пестречинского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Отар-Дубровского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Пестречинского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Отар-</w:t>
      </w:r>
      <w:r>
        <w:rPr>
          <w:rFonts w:ascii="Times New Roman" w:hAnsi="Times New Roman" w:cs="Times New Roman"/>
          <w:sz w:val="28"/>
          <w:szCs w:val="28"/>
        </w:rPr>
        <w:t xml:space="preserve">Дубровского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 xml:space="preserve">12 декабря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«5920,5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«70</w:t>
      </w:r>
      <w:r>
        <w:rPr>
          <w:rFonts w:ascii="Times New Roman" w:hAnsi="Times New Roman" w:cs="Times New Roman"/>
          <w:sz w:val="28"/>
          <w:szCs w:val="28"/>
        </w:rPr>
        <w:t xml:space="preserve">56,6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6204,5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«7373,9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284,0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317,3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Отар-Дубровского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42"/>
        <w:gridCol w:w="5749"/>
        <w:gridCol w:w="1684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317,3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7056,6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7056,6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7056,6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7056,6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7373,9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7373,9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7373,9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74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6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7373,9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</w:t>
      </w:r>
      <w:r>
        <w:rPr>
          <w:rFonts w:ascii="Times New Roman" w:hAnsi="Times New Roman" w:cs="Times New Roman"/>
          <w:bCs/>
          <w:sz w:val="24"/>
          <w:szCs w:val="24"/>
        </w:rPr>
        <w:t xml:space="preserve">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2024 г. № 104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71"/>
        <w:gridCol w:w="3060"/>
        <w:gridCol w:w="180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1118,1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556,0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 от продажи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земельных участков ,находящихся в собственности сельских поселений(за исключением земельных участков муниципальных бюджетных и автономных учреждений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1 14 06025 10 0000 430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5938,5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5938,5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5003,9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7056,6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</w:t>
      </w:r>
      <w:r>
        <w:rPr>
          <w:rFonts w:ascii="Times New Roman" w:hAnsi="Times New Roman" w:cs="Times New Roman"/>
          <w:bCs/>
          <w:sz w:val="24"/>
          <w:szCs w:val="24"/>
        </w:rPr>
        <w:t xml:space="preserve">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2024 г. № 104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Отар-Дубровского се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льского поселения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721"/>
        <w:gridCol w:w="721"/>
        <w:gridCol w:w="567"/>
        <w:gridCol w:w="1535"/>
        <w:gridCol w:w="626"/>
        <w:gridCol w:w="1358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Отар-Дубровского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Отар-Дубровского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6078,3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1168,3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175,1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2459,4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1872,7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7373,9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</w:t>
      </w:r>
      <w:r>
        <w:rPr>
          <w:rFonts w:ascii="Times New Roman" w:hAnsi="Times New Roman" w:cs="Times New Roman"/>
          <w:bCs/>
          <w:sz w:val="24"/>
          <w:szCs w:val="24"/>
        </w:rPr>
        <w:t xml:space="preserve">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2024 г. № 104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</w:t>
      </w:r>
      <w:r>
        <w:rPr>
          <w:rFonts w:ascii="Times New Roman" w:hAnsi="Times New Roman" w:cs="Times New Roman"/>
          <w:bCs/>
          <w:sz w:val="28"/>
          <w:szCs w:val="28"/>
        </w:rPr>
        <w:t xml:space="preserve">жетных ассигнований по разделам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подразделам,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целевым статьям, группам видов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 Отар-Дубровского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721"/>
        <w:gridCol w:w="567"/>
        <w:gridCol w:w="1944"/>
        <w:gridCol w:w="709"/>
        <w:gridCol w:w="1559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Отар-Дубровского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1168,3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175,1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2459,4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1872,7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4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7373,9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2024 г. № 104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Отар-Дубровского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Отар-Дубровского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843"/>
        <w:gridCol w:w="709"/>
        <w:gridCol w:w="1276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Отар-Дубровского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1168,3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175,1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2459,4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1872,7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7373,9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Каримуллин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3907-5201-46D4-B79F-67C11A07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dcterms:created xsi:type="dcterms:W3CDTF">2025-12-29T11:08:00Z</dcterms:created>
  <dcterms:modified xsi:type="dcterms:W3CDTF">2026-01-12T12:28:45Z</dcterms:modified>
</cp:coreProperties>
</file>