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Cs/>
          <w:sz w:val="28"/>
          <w:szCs w:val="28"/>
        </w:rPr>
      </w:pPr>
      <w:r/>
      <w:bookmarkStart w:id="0" w:name="_GoBack"/>
      <w:r/>
      <w:bookmarkEnd w:id="0"/>
      <w:r>
        <w:rPr>
          <w:rFonts w:eastAsia="Calibri"/>
          <w:bCs/>
          <w:sz w:val="28"/>
          <w:szCs w:val="28"/>
        </w:rPr>
        <w:t xml:space="preserve">Пятое заседание</w:t>
      </w:r>
      <w:r>
        <w:rPr>
          <w:rFonts w:eastAsia="Calibri"/>
          <w:bCs/>
          <w:sz w:val="28"/>
          <w:szCs w:val="28"/>
        </w:rPr>
        <w:t xml:space="preserve"> Совета </w:t>
      </w:r>
      <w:r>
        <w:rPr>
          <w:rFonts w:eastAsia="Calibri"/>
          <w:bCs/>
          <w:sz w:val="28"/>
          <w:szCs w:val="28"/>
        </w:rPr>
        <w:t xml:space="preserve">Ленино-</w:t>
      </w:r>
      <w:r>
        <w:rPr>
          <w:rFonts w:eastAsia="Calibri"/>
          <w:bCs/>
          <w:sz w:val="28"/>
          <w:szCs w:val="28"/>
        </w:rPr>
        <w:t xml:space="preserve">Кокушкинского</w:t>
      </w:r>
      <w:r>
        <w:rPr>
          <w:rFonts w:eastAsia="Calibri"/>
          <w:bCs/>
          <w:sz w:val="28"/>
          <w:szCs w:val="28"/>
        </w:rPr>
        <w:t xml:space="preserve"> сельского</w:t>
      </w:r>
      <w:r>
        <w:rPr>
          <w:rFonts w:eastAsia="Calibri"/>
          <w:bCs/>
          <w:sz w:val="28"/>
          <w:szCs w:val="28"/>
        </w:rPr>
        <w:t xml:space="preserve"> поселения</w:t>
      </w:r>
      <w:r>
        <w:rPr>
          <w:rFonts w:eastAsia="Calibri"/>
          <w:bCs/>
          <w:sz w:val="28"/>
          <w:szCs w:val="28"/>
        </w:rPr>
      </w:r>
    </w:p>
    <w:p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eastAsia="Calibri"/>
          <w:bCs/>
          <w:sz w:val="28"/>
          <w:szCs w:val="28"/>
        </w:rPr>
      </w:r>
    </w:p>
    <w:p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РЕШЕНИЕ </w:t>
      </w:r>
      <w:r>
        <w:rPr>
          <w:rFonts w:eastAsia="Calibri"/>
          <w:sz w:val="28"/>
          <w:szCs w:val="28"/>
        </w:rPr>
      </w:r>
    </w:p>
    <w:p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Совета </w:t>
      </w:r>
      <w:r>
        <w:rPr>
          <w:rFonts w:eastAsia="Calibri"/>
          <w:bCs/>
          <w:sz w:val="28"/>
          <w:szCs w:val="28"/>
        </w:rPr>
        <w:t xml:space="preserve">Ленино-</w:t>
      </w:r>
      <w:r>
        <w:rPr>
          <w:rFonts w:eastAsia="Calibri"/>
          <w:bCs/>
          <w:sz w:val="28"/>
          <w:szCs w:val="28"/>
        </w:rPr>
        <w:t xml:space="preserve">Кокушкинского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сельского поселения</w:t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          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ind w:right="4535"/>
        <w:jc w:val="both"/>
        <w:rPr>
          <w:rStyle w:val="630"/>
          <w:sz w:val="28"/>
          <w:szCs w:val="28"/>
        </w:rPr>
      </w:pPr>
      <w:r>
        <w:rPr>
          <w:sz w:val="28"/>
          <w:szCs w:val="28"/>
        </w:rPr>
      </w:r>
      <w:r>
        <w:rPr>
          <w:rStyle w:val="630"/>
          <w:sz w:val="28"/>
          <w:szCs w:val="28"/>
        </w:rPr>
      </w:r>
    </w:p>
    <w:p>
      <w:pPr>
        <w:ind w:right="4535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О внесении изменений в решение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</w:t>
      </w:r>
      <w:r>
        <w:rPr>
          <w:rFonts w:eastAsia="Calibri"/>
          <w:bCs/>
          <w:sz w:val="28"/>
          <w:szCs w:val="28"/>
        </w:rPr>
        <w:t xml:space="preserve">Л</w:t>
      </w:r>
      <w:r>
        <w:rPr>
          <w:rFonts w:eastAsia="Calibri"/>
          <w:bCs/>
          <w:sz w:val="28"/>
          <w:szCs w:val="28"/>
        </w:rPr>
        <w:t xml:space="preserve">е</w:t>
      </w:r>
      <w:r>
        <w:rPr>
          <w:rFonts w:eastAsia="Calibri"/>
          <w:bCs/>
          <w:sz w:val="28"/>
          <w:szCs w:val="28"/>
        </w:rPr>
        <w:t xml:space="preserve">нино-</w:t>
      </w:r>
      <w:r>
        <w:rPr>
          <w:rFonts w:eastAsia="Calibri"/>
          <w:bCs/>
          <w:sz w:val="28"/>
          <w:szCs w:val="28"/>
        </w:rPr>
        <w:t xml:space="preserve">Кокушкинского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сельского поселения № </w:t>
      </w:r>
      <w:r>
        <w:rPr>
          <w:rStyle w:val="630"/>
          <w:sz w:val="28"/>
          <w:szCs w:val="28"/>
        </w:rPr>
        <w:t xml:space="preserve">106</w:t>
      </w:r>
      <w:r>
        <w:rPr>
          <w:rStyle w:val="630"/>
          <w:sz w:val="28"/>
          <w:szCs w:val="28"/>
        </w:rPr>
        <w:t xml:space="preserve"> от </w:t>
      </w:r>
      <w:r>
        <w:rPr>
          <w:rStyle w:val="630"/>
          <w:sz w:val="28"/>
          <w:szCs w:val="28"/>
        </w:rPr>
        <w:t xml:space="preserve">28 октября </w:t>
      </w:r>
      <w:r>
        <w:rPr>
          <w:rStyle w:val="630"/>
          <w:sz w:val="28"/>
          <w:szCs w:val="28"/>
        </w:rPr>
        <w:t xml:space="preserve">2019 года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ф</w:t>
      </w:r>
      <w:r>
        <w:rPr>
          <w:rStyle w:val="630"/>
          <w:sz w:val="28"/>
          <w:szCs w:val="28"/>
        </w:rPr>
        <w:t xml:space="preserve">изических лиц</w:t>
      </w:r>
      <w:r>
        <w:rPr>
          <w:rStyle w:val="630"/>
          <w:sz w:val="28"/>
          <w:szCs w:val="28"/>
        </w:rPr>
        <w:t xml:space="preserve">»</w:t>
      </w:r>
      <w:r>
        <w:rPr>
          <w:rStyle w:val="630"/>
          <w:sz w:val="28"/>
          <w:szCs w:val="28"/>
        </w:rPr>
      </w:r>
    </w:p>
    <w:p>
      <w:r/>
      <w:r/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</w:t>
      </w:r>
      <w:r>
        <w:rPr>
          <w:rStyle w:val="630"/>
          <w:sz w:val="28"/>
          <w:szCs w:val="28"/>
        </w:rPr>
        <w:t xml:space="preserve">й</w:t>
      </w:r>
      <w:r>
        <w:rPr>
          <w:rStyle w:val="630"/>
          <w:sz w:val="28"/>
          <w:szCs w:val="28"/>
        </w:rPr>
        <w:t xml:space="preserve">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rStyle w:val="630"/>
          <w:sz w:val="28"/>
          <w:szCs w:val="28"/>
          <w:shd w:val="clear" w:color="auto" w:fill="ffff00"/>
        </w:rPr>
      </w:pPr>
      <w:r>
        <w:rPr>
          <w:rStyle w:val="630"/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</w:t>
      </w:r>
      <w:r>
        <w:rPr>
          <w:rStyle w:val="630"/>
          <w:sz w:val="28"/>
          <w:szCs w:val="28"/>
        </w:rPr>
        <w:t xml:space="preserve">т</w:t>
      </w:r>
      <w:r>
        <w:rPr>
          <w:rStyle w:val="630"/>
          <w:sz w:val="28"/>
          <w:szCs w:val="28"/>
        </w:rPr>
        <w:t xml:space="preserve">речинского</w:t>
      </w:r>
      <w:r>
        <w:rPr>
          <w:rStyle w:val="630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от 28 октября 2019 года № 106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«О налоге на имущество физических лиц» (в редакции решений Совета</w:t>
      </w:r>
      <w:r>
        <w:rPr>
          <w:rStyle w:val="630"/>
          <w:sz w:val="28"/>
          <w:szCs w:val="28"/>
        </w:rPr>
        <w:t xml:space="preserve"> от 22.03.2021 № 19, от 25.10.2024 № 106</w:t>
      </w:r>
      <w:r>
        <w:rPr>
          <w:rStyle w:val="630"/>
          <w:sz w:val="28"/>
          <w:szCs w:val="28"/>
        </w:rPr>
        <w:t xml:space="preserve">) следующие изменения:</w:t>
      </w:r>
      <w:r>
        <w:rPr>
          <w:rStyle w:val="630"/>
          <w:sz w:val="28"/>
          <w:szCs w:val="28"/>
          <w:shd w:val="clear" w:color="auto" w:fill="ffff00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 изложить</w:t>
      </w:r>
      <w:r>
        <w:rPr>
          <w:rStyle w:val="633"/>
          <w:sz w:val="28"/>
          <w:szCs w:val="28"/>
        </w:rPr>
        <w:t xml:space="preserve"> 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5. Налоговая льгота предоставляется в отношении следующих видов объе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 комната;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жилой дом или часть жилого дома;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гараж или </w:t>
      </w:r>
      <w:r>
        <w:rPr>
          <w:sz w:val="28"/>
          <w:szCs w:val="28"/>
        </w:rPr>
        <w:t xml:space="preserve">машино</w:t>
      </w:r>
      <w:r>
        <w:rPr>
          <w:sz w:val="28"/>
          <w:szCs w:val="28"/>
        </w:rPr>
        <w:t xml:space="preserve">-место.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жения каждого вида по выбору налогоплательщика вне зависимости от количества оснований для применения налоговых льгот.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ющим (зарегистрированным по месту жительства в установленном порядке) на те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ритории </w:t>
      </w:r>
      <w:r>
        <w:rPr>
          <w:sz w:val="28"/>
          <w:szCs w:val="28"/>
        </w:rPr>
        <w:t xml:space="preserve">Ленино-</w:t>
      </w:r>
      <w:r>
        <w:rPr>
          <w:sz w:val="28"/>
          <w:szCs w:val="28"/>
        </w:rPr>
        <w:t xml:space="preserve">Кокушкинского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</w:t>
      </w:r>
      <w:r>
        <w:rPr>
          <w:rStyle w:val="630"/>
          <w:sz w:val="28"/>
          <w:szCs w:val="28"/>
        </w:rPr>
        <w:t xml:space="preserve">ь</w:t>
      </w:r>
      <w:r>
        <w:rPr>
          <w:rStyle w:val="630"/>
          <w:sz w:val="28"/>
          <w:szCs w:val="28"/>
        </w:rPr>
        <w:t xml:space="preserve">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ком суммы налога в отношении объекта налогообложения, находящегося в со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ственности налогоплательщика и не используемого в предпринимательской де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тельности.»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           2</w:t>
      </w:r>
      <w:r>
        <w:rPr>
          <w:rStyle w:val="633"/>
          <w:sz w:val="28"/>
          <w:szCs w:val="28"/>
        </w:rPr>
        <w:t xml:space="preserve">.</w:t>
      </w:r>
      <w:r>
        <w:t xml:space="preserve"> </w:t>
      </w:r>
      <w:r>
        <w:rPr>
          <w:rStyle w:val="633"/>
          <w:sz w:val="28"/>
          <w:szCs w:val="28"/>
        </w:rPr>
        <w:t xml:space="preserve">Подпункт 2.6 пункта 2 дополнить словами «, за исключением объектов н</w:t>
      </w:r>
      <w:r>
        <w:rPr>
          <w:rStyle w:val="633"/>
          <w:sz w:val="28"/>
          <w:szCs w:val="28"/>
        </w:rPr>
        <w:t xml:space="preserve">е</w:t>
      </w:r>
      <w:r>
        <w:rPr>
          <w:rStyle w:val="633"/>
          <w:sz w:val="28"/>
          <w:szCs w:val="28"/>
        </w:rPr>
        <w:t xml:space="preserve">завершенного строительства, проектируемым назначением которых является мног</w:t>
      </w:r>
      <w:r>
        <w:rPr>
          <w:rStyle w:val="633"/>
          <w:sz w:val="28"/>
          <w:szCs w:val="28"/>
        </w:rPr>
        <w:t xml:space="preserve">о</w:t>
      </w:r>
      <w:r>
        <w:rPr>
          <w:rStyle w:val="633"/>
          <w:sz w:val="28"/>
          <w:szCs w:val="28"/>
        </w:rPr>
        <w:t xml:space="preserve">квартирный дом».</w:t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rStyle w:val="633"/>
          <w:sz w:val="28"/>
          <w:szCs w:val="28"/>
        </w:rPr>
        <w:t xml:space="preserve">           3.</w:t>
      </w:r>
      <w:r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>
        <w:rPr>
          <w:sz w:val="28"/>
          <w:szCs w:val="28"/>
        </w:rPr>
        <w:t xml:space="preserve">на официальном порт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ле правовой информации Республики Татарстан (www.pravo.tatarstan.ru) и</w:t>
      </w:r>
      <w:r>
        <w:rPr>
          <w:sz w:val="28"/>
          <w:szCs w:val="28"/>
        </w:rPr>
        <w:t xml:space="preserve"> на офиц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альном сайте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(www.</w:t>
      </w:r>
      <w:hyperlink r:id="rId11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rStyle w:val="633"/>
          <w:sz w:val="28"/>
          <w:szCs w:val="28"/>
        </w:rPr>
      </w:r>
    </w:p>
    <w:p>
      <w:pPr>
        <w:rPr>
          <w:rFonts w:eastAsia="Calibri"/>
          <w:bCs/>
          <w:sz w:val="28"/>
          <w:szCs w:val="28"/>
        </w:rPr>
      </w:pPr>
      <w:r>
        <w:t xml:space="preserve"> </w:t>
      </w:r>
      <w:r>
        <w:rPr>
          <w:rFonts w:eastAsia="Calibri"/>
          <w:sz w:val="28"/>
          <w:szCs w:val="22"/>
        </w:rPr>
        <w:t xml:space="preserve">Глава </w:t>
      </w:r>
      <w:r>
        <w:rPr>
          <w:rFonts w:eastAsia="Calibri"/>
          <w:bCs/>
          <w:sz w:val="28"/>
          <w:szCs w:val="28"/>
        </w:rPr>
        <w:t xml:space="preserve">Ленино-</w:t>
      </w:r>
      <w:r>
        <w:rPr>
          <w:rFonts w:eastAsia="Calibri"/>
          <w:bCs/>
          <w:sz w:val="28"/>
          <w:szCs w:val="28"/>
        </w:rPr>
        <w:t xml:space="preserve">Кокушкинского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</w:r>
    </w:p>
    <w:p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сельского </w:t>
      </w:r>
      <w:r>
        <w:rPr>
          <w:rFonts w:eastAsia="Calibri"/>
          <w:sz w:val="28"/>
          <w:szCs w:val="22"/>
        </w:rPr>
        <w:t xml:space="preserve">поселенияПестречинского</w:t>
      </w:r>
      <w:r>
        <w:rPr>
          <w:rFonts w:eastAsia="Calibri"/>
          <w:sz w:val="28"/>
          <w:szCs w:val="22"/>
        </w:rPr>
        <w:t xml:space="preserve"> </w:t>
      </w:r>
      <w:r>
        <w:rPr>
          <w:rFonts w:eastAsia="Calibri"/>
          <w:sz w:val="28"/>
          <w:szCs w:val="22"/>
        </w:rPr>
      </w:r>
    </w:p>
    <w:p>
      <w:pPr>
        <w:ind w:right="-999"/>
      </w:pPr>
      <w:r>
        <w:rPr>
          <w:rFonts w:eastAsia="Calibri"/>
          <w:sz w:val="28"/>
          <w:szCs w:val="22"/>
        </w:rPr>
        <w:t xml:space="preserve">муниципального района</w:t>
      </w:r>
      <w:r>
        <w:rPr>
          <w:rFonts w:eastAsia="Calibri"/>
          <w:sz w:val="28"/>
          <w:szCs w:val="22"/>
        </w:rPr>
        <w:tab/>
        <w:t xml:space="preserve">                                </w:t>
      </w:r>
      <w:r>
        <w:rPr>
          <w:rFonts w:eastAsia="Calibri"/>
          <w:sz w:val="28"/>
          <w:szCs w:val="22"/>
        </w:rPr>
        <w:t xml:space="preserve"> </w:t>
      </w:r>
      <w:r>
        <w:rPr>
          <w:rFonts w:eastAsia="Calibri"/>
          <w:sz w:val="28"/>
          <w:szCs w:val="22"/>
        </w:rPr>
        <w:t xml:space="preserve">                                 </w:t>
      </w:r>
      <w:r>
        <w:rPr>
          <w:rFonts w:eastAsia="Calibri"/>
          <w:sz w:val="28"/>
          <w:szCs w:val="22"/>
        </w:rPr>
        <w:t xml:space="preserve">А.Р.Сайфутдинов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6F575-273E-45E4-95E9-AC20459A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2026-01-06T10:53:00Z</dcterms:created>
  <dcterms:modified xsi:type="dcterms:W3CDTF">2026-01-12T12:15:41Z</dcterms:modified>
</cp:coreProperties>
</file>