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t xml:space="preserve">Проект 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Читинского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Читинского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 декабря 2022 года № 59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29 мая 2024 года №92, 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января 2025 года №108</w:t>
      </w:r>
      <w:r>
        <w:rPr>
          <w:sz w:val="28"/>
          <w:szCs w:val="28"/>
        </w:rPr>
        <w:t xml:space="preserve">, 23 мая 2025 года № 115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9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Читинского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С.А.Файзрахманов</w:t>
      </w:r>
      <w:r/>
    </w:p>
    <w:sectPr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13</cp:revision>
  <dcterms:created xsi:type="dcterms:W3CDTF">2025-12-09T11:31:00Z</dcterms:created>
  <dcterms:modified xsi:type="dcterms:W3CDTF">2026-01-12T12:48:09Z</dcterms:modified>
</cp:coreProperties>
</file>