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  <w:t xml:space="preserve">Республика Татарстан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r>
          </w:p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  <w:t xml:space="preserve">Исполнительный комитет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r>
          </w:p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val="tt-RU"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val="tt-RU" w:eastAsia="zh-CN"/>
              </w:rPr>
              <w:t xml:space="preserve">Пестречинского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val="tt-RU" w:eastAsia="zh-CN"/>
              </w:rPr>
            </w:r>
          </w:p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  <w:t xml:space="preserve">муниципального района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r>
          </w:p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szCs w:val="22"/>
                <w:lang w:eastAsia="zh-CN"/>
              </w:rPr>
              <w:t xml:space="preserve">422770, с. Пестрецы, ул. Советская, 18</w:t>
            </w:r>
            <w:r>
              <w:rPr>
                <w:rFonts w:ascii="Times New Roman" w:hAnsi="Times New Roman" w:eastAsia="SimSun" w:cs="Times New Roman"/>
                <w:color w:val="000000"/>
                <w:lang w:eastAsia="zh-CN"/>
              </w:rPr>
            </w:r>
            <w:r>
              <w:rPr>
                <w:rFonts w:ascii="Times New Roman" w:hAnsi="Times New Roman" w:eastAsia="SimSun" w:cs="Times New Roman"/>
                <w:color w:val="000000"/>
                <w:lang w:eastAsia="zh-CN"/>
              </w:rPr>
            </w:r>
          </w:p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en-US" w:eastAsia="zh-CN"/>
              </w:rPr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Arial" w:hAnsi="Arial" w:eastAsia="SimSun" w:cs="Arial"/>
                <w:b/>
                <w:bCs/>
                <w:color w:val="000000"/>
                <w:lang w:eastAsia="zh-CN"/>
              </w:rPr>
            </w:pPr>
            <w:r>
              <w:rPr>
                <w:rFonts w:ascii="Arial" w:hAnsi="Arial" w:eastAsia="SimSun" w:cs="Arial"/>
                <w:b/>
                <w:color w:val="000000"/>
                <w:lang w:eastAsia="zh-C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eastAsia="SimSun" w:cs="Arial"/>
                <w:b/>
                <w:bCs/>
                <w:color w:val="000000"/>
                <w:lang w:eastAsia="zh-CN"/>
              </w:rPr>
            </w:r>
            <w:r>
              <w:rPr>
                <w:rFonts w:ascii="Arial" w:hAnsi="Arial" w:eastAsia="SimSun" w:cs="Arial"/>
                <w:b/>
                <w:bCs/>
                <w:color w:val="000000"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  <w:t xml:space="preserve">Татарстан Республикасы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r>
          </w:p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val="tt-RU" w:eastAsia="zh-CN"/>
              </w:rPr>
              <w:t xml:space="preserve">Питрәч муни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  <w:t xml:space="preserve">ципаль 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r>
          </w:p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  <w:t xml:space="preserve">районы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r>
          </w:p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  <w:t xml:space="preserve">башкарма комитеты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32"/>
                <w:szCs w:val="32"/>
                <w:lang w:eastAsia="zh-CN"/>
              </w:rPr>
            </w:r>
          </w:p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szCs w:val="22"/>
                <w:lang w:eastAsia="zh-CN"/>
              </w:rPr>
              <w:t xml:space="preserve">422770, Питр</w:t>
            </w:r>
            <w:r>
              <w:rPr>
                <w:rFonts w:ascii="Times New Roman" w:hAnsi="Times New Roman" w:eastAsia="SimSun" w:cs="Times New Roman"/>
                <w:color w:val="000000"/>
                <w:sz w:val="22"/>
                <w:szCs w:val="22"/>
                <w:lang w:val="tt-RU" w:eastAsia="zh-CN"/>
              </w:rPr>
              <w:t xml:space="preserve">ә</w:t>
            </w:r>
            <w:r>
              <w:rPr>
                <w:rFonts w:ascii="Times New Roman" w:hAnsi="Times New Roman" w:eastAsia="SimSun" w:cs="Times New Roman"/>
                <w:color w:val="000000"/>
                <w:sz w:val="22"/>
                <w:szCs w:val="22"/>
                <w:lang w:eastAsia="zh-CN"/>
              </w:rPr>
              <w:t xml:space="preserve">ч авылы, Совет урамы, 18</w:t>
            </w:r>
            <w:r>
              <w:rPr>
                <w:rFonts w:ascii="Times New Roman" w:hAnsi="Times New Roman" w:eastAsia="SimSun" w:cs="Times New Roman"/>
                <w:color w:val="000000"/>
                <w:lang w:eastAsia="zh-CN"/>
              </w:rPr>
            </w:r>
            <w:r>
              <w:rPr>
                <w:rFonts w:ascii="Times New Roman" w:hAnsi="Times New Roman" w:eastAsia="SimSun" w:cs="Times New Roman"/>
                <w:color w:val="000000"/>
                <w:lang w:eastAsia="zh-CN"/>
              </w:rPr>
            </w:r>
          </w:p>
          <w:p>
            <w:pPr>
              <w:pStyle w:val="630"/>
              <w:ind w:left="432" w:hanging="432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color w:val="000000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/>
              </w:rPr>
            </w:r>
            <w:r>
              <w:rPr>
                <w:rFonts w:ascii="Times New Roman" w:hAnsi="Times New Roman" w:eastAsia="SimSun" w:cs="Times New Roman"/>
                <w:color w:val="000000"/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30"/>
              <w:ind w:right="-1339"/>
              <w:jc w:val="center"/>
              <w:spacing w:line="276" w:lineRule="auto"/>
              <w:widowControl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тел. +7 (84367) 3-02-02</w:t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lang w:eastAsia="zh-CN"/>
              </w:rPr>
              <w:t xml:space="preserve"> факс: (84367) 3-02-01</w:t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 xml:space="preserve">E</w:t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-</w:t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 xml:space="preserve">mail</w:t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ascii="Times New Roman" w:hAnsi="Times New Roman" w:eastAsia="SimSun" w:cs="Times New Roman"/>
                <w:color w:val="000000"/>
                <w:lang w:eastAsia="zh-CN"/>
              </w:rPr>
              <w:t xml:space="preserve">pitriash@tatar.r</w:t>
            </w:r>
            <w:r>
              <w:rPr>
                <w:rFonts w:ascii="Times New Roman" w:hAnsi="Times New Roman" w:eastAsia="SimSun" w:cs="Times New Roman"/>
                <w:color w:val="000000"/>
                <w:lang w:val="en-US" w:eastAsia="zh-CN"/>
              </w:rPr>
              <w:t xml:space="preserve">u</w:t>
            </w:r>
            <w:r>
              <w:rPr>
                <w:rFonts w:ascii="Verdana" w:hAnsi="Verdana" w:eastAsia="SimSun" w:cs="Arial"/>
                <w:bCs/>
                <w:color w:val="000000"/>
                <w:lang w:eastAsia="zh-CN"/>
              </w:rPr>
              <w:t xml:space="preserve">                                                     </w:t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</w:r>
          </w:p>
        </w:tc>
      </w:tr>
    </w:tbl>
    <w:p>
      <w:pPr>
        <w:pStyle w:val="630"/>
        <w:ind w:left="-360"/>
        <w:jc w:val="center"/>
        <w:widowControl/>
        <w:rPr>
          <w:rFonts w:ascii="Times New Roman" w:hAnsi="Times New Roman" w:eastAsia="SimSun" w:cs="Times New Roman"/>
          <w:b/>
          <w:color w:val="000000"/>
          <w:sz w:val="16"/>
          <w:szCs w:val="16"/>
          <w:lang w:val="en-US" w:eastAsia="zh-CN"/>
        </w:rPr>
      </w:pPr>
      <w:r>
        <w:rPr>
          <w:rFonts w:ascii="Times New Roman" w:hAnsi="Times New Roman" w:eastAsia="SimSun" w:cs="Times New Roman"/>
          <w:color w:val="000000"/>
          <w:lang w:eastAsia="zh-C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rFonts w:ascii="Times New Roman" w:hAnsi="Times New Roman" w:eastAsia="SimSun" w:cs="Times New Roman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SimSun" w:cs="Times New Roman"/>
          <w:b/>
          <w:color w:val="000000"/>
          <w:sz w:val="16"/>
          <w:szCs w:val="16"/>
          <w:lang w:val="en-US" w:eastAsia="zh-CN"/>
        </w:rPr>
      </w:r>
      <w:r>
        <w:rPr>
          <w:rFonts w:ascii="Times New Roman" w:hAnsi="Times New Roman" w:eastAsia="SimSun" w:cs="Times New Roman"/>
          <w:b/>
          <w:color w:val="000000"/>
          <w:sz w:val="16"/>
          <w:szCs w:val="16"/>
          <w:lang w:val="en-US" w:eastAsia="zh-CN"/>
        </w:rPr>
      </w:r>
    </w:p>
    <w:p>
      <w:pPr>
        <w:pStyle w:val="630"/>
        <w:ind w:left="-360"/>
        <w:widowControl/>
        <w:rPr>
          <w:rFonts w:ascii="Times New Roman" w:hAnsi="Times New Roman" w:eastAsia="SimSun" w:cs="Times New Roman"/>
          <w:b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SimSun" w:cs="Times New Roman"/>
          <w:b/>
          <w:color w:val="000000"/>
          <w:sz w:val="32"/>
          <w:szCs w:val="32"/>
          <w:lang w:eastAsia="zh-CN"/>
        </w:rPr>
        <w:t xml:space="preserve"> ПОСТАНОВЛЕНИЕ</w:t>
        <w:tab/>
        <w:tab/>
        <w:tab/>
        <w:tab/>
        <w:tab/>
        <w:tab/>
        <w:tab/>
        <w:tab/>
        <w:t xml:space="preserve">КАРАР</w:t>
      </w:r>
      <w:r>
        <w:rPr>
          <w:rFonts w:ascii="Times New Roman" w:hAnsi="Times New Roman" w:eastAsia="SimSun" w:cs="Times New Roman"/>
          <w:b/>
          <w:color w:val="000000"/>
          <w:sz w:val="32"/>
          <w:szCs w:val="32"/>
          <w:lang w:eastAsia="zh-CN"/>
        </w:rPr>
      </w:r>
    </w:p>
    <w:p>
      <w:pPr>
        <w:pStyle w:val="630"/>
        <w:ind w:left="-360"/>
        <w:jc w:val="center"/>
        <w:widowControl/>
        <w:rPr>
          <w:rFonts w:ascii="Times New Roman" w:hAnsi="Times New Roman" w:eastAsia="SimSun" w:cs="Times New Roman"/>
          <w:color w:val="000000"/>
          <w:sz w:val="16"/>
          <w:szCs w:val="16"/>
          <w:lang w:eastAsia="zh-CN"/>
        </w:rPr>
      </w:pPr>
      <w:r>
        <w:rPr>
          <w:rFonts w:ascii="Times New Roman" w:hAnsi="Times New Roman" w:eastAsia="SimSun" w:cs="Times New Roman"/>
          <w:color w:val="000000"/>
          <w:sz w:val="16"/>
          <w:szCs w:val="16"/>
          <w:lang w:eastAsia="zh-CN"/>
        </w:rPr>
      </w:r>
      <w:r>
        <w:rPr>
          <w:rFonts w:ascii="Times New Roman" w:hAnsi="Times New Roman" w:eastAsia="SimSun" w:cs="Times New Roman"/>
          <w:color w:val="000000"/>
          <w:sz w:val="16"/>
          <w:szCs w:val="16"/>
          <w:lang w:eastAsia="zh-CN"/>
        </w:rPr>
      </w:r>
    </w:p>
    <w:p>
      <w:pPr>
        <w:pStyle w:val="630"/>
        <w:ind w:left="-360"/>
        <w:widowControl/>
        <w:rPr>
          <w:rFonts w:ascii="Times New Roman" w:hAnsi="Times New Roman" w:eastAsia="SimSu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zh-CN"/>
        </w:rPr>
        <w:t xml:space="preserve"> от «____»____________20__ г.</w:t>
        <w:tab/>
        <w:tab/>
        <w:tab/>
        <w:tab/>
        <w:tab/>
        <w:tab/>
        <w:tab/>
        <w:t xml:space="preserve">№______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zh-CN"/>
        </w:rPr>
      </w:r>
    </w:p>
    <w:p>
      <w:pPr>
        <w:pStyle w:val="630"/>
        <w:ind w:left="-360"/>
        <w:widowControl/>
        <w:rPr>
          <w:rFonts w:ascii="Times New Roman" w:hAnsi="Times New Roman" w:eastAsia="SimSun" w:cs="Times New Roman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val="en-US" w:eastAsia="zh-CN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val="en-US" w:eastAsia="zh-CN"/>
        </w:rPr>
      </w:r>
    </w:p>
    <w:p>
      <w:pPr>
        <w:pStyle w:val="630"/>
        <w:ind w:right="4914"/>
        <w:jc w:val="both"/>
        <w:shd w:val="clear" w:color="auto" w:fill="ffffff"/>
        <w:widowControl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мест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отбывания </w:t>
      </w:r>
      <w:r>
        <w:rPr>
          <w:rFonts w:ascii="Times New Roman" w:hAnsi="Times New Roman" w:cs="Times New Roman"/>
          <w:sz w:val="28"/>
          <w:szCs w:val="28"/>
        </w:rPr>
        <w:t xml:space="preserve">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нистративного наказания в виде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Пестречинского муниципального района Республике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0"/>
        <w:jc w:val="both"/>
        <w:shd w:val="clear" w:color="auto" w:fill="ffffff"/>
        <w:widowControl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0"/>
        <w:jc w:val="both"/>
        <w:shd w:val="clear" w:color="auto" w:fill="ffffff"/>
        <w:widowControl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0"/>
        <w:ind w:firstLine="567"/>
        <w:jc w:val="both"/>
        <w:shd w:val="clear" w:color="auto" w:fill="ffffff"/>
        <w:widowControl/>
        <w:tabs>
          <w:tab w:val="left" w:pos="0" w:leader="none"/>
        </w:tabs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В соответствии с Кодексом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Российской Федерации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об административны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х правонарушениях,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Федеральным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закон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ом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от 02.10.2007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года № 229-ФЗ «Об исполнительном производстве»,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Исполнительный комитет Пестречинского муниципального района Республики Татарстан постановляет: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numPr>
          <w:ilvl w:val="0"/>
          <w:numId w:val="2"/>
        </w:numPr>
        <w:ind w:left="0" w:firstLine="567"/>
        <w:jc w:val="both"/>
        <w:shd w:val="clear" w:color="auto" w:fill="ffffff"/>
        <w:widowControl/>
        <w:tabs>
          <w:tab w:val="left" w:pos="0" w:leader="none"/>
        </w:tabs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Утвердить перечень мест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для отбывания административного наказ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ания в виде обязательных работ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на территории Пестречинского муниципального района Республике Татарстан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(Приложение № 1).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numPr>
          <w:ilvl w:val="0"/>
          <w:numId w:val="2"/>
        </w:numPr>
        <w:ind w:left="0" w:firstLine="567"/>
        <w:jc w:val="both"/>
        <w:shd w:val="clear" w:color="auto" w:fill="ffffff"/>
        <w:widowControl/>
        <w:tabs>
          <w:tab w:val="left" w:pos="142" w:leader="none"/>
        </w:tabs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Признать утратившими силу постановления Исполнительного комитета Пестречинского муниципального района Республики Татарстан: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ind w:firstLine="567"/>
        <w:jc w:val="both"/>
        <w:shd w:val="clear" w:color="auto" w:fill="ffffff"/>
        <w:widowControl/>
        <w:tabs>
          <w:tab w:val="left" w:pos="142" w:leader="none"/>
        </w:tabs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- от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04.05.2022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года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№ 294 «Об определении мест для отбывания осужденными наказания в виде исправительных работ, отбывания административного наказания в виде обязательных работ»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ind w:firstLine="567"/>
        <w:jc w:val="both"/>
        <w:shd w:val="clear" w:color="auto" w:fill="ffffff"/>
        <w:widowControl/>
        <w:tabs>
          <w:tab w:val="left" w:pos="142" w:leader="none"/>
        </w:tabs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- от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26.01.2023 года № 64 «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О внесении изменений в постановлен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ие Исполнительного комитета Пестречинского муниципального района Республики Татарстан от 04.05.2022 № 294 «Об определении мест для отбывания осужденными наказания в виде исправительных работ, отбывания административного наказания в виде обязательных работ»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ind w:firstLine="567"/>
        <w:jc w:val="both"/>
        <w:shd w:val="clear" w:color="auto" w:fill="ffffff"/>
        <w:widowControl/>
        <w:tabs>
          <w:tab w:val="left" w:pos="142" w:leader="none"/>
        </w:tabs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- от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17.01.2024 № 22 «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О внес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ении изменений в постановление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Исполните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льного комитета Пестречинского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муниципально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го района Республики Татарстан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от 04.05.2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022 № 294 «Об определении мест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для отбыван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ия осужденными наказания в виде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и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справительных работ, отбывания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адми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нистративного наказания в виде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обязательных работ» (с изменениями от 26.01.2023 №64)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ind w:firstLine="567"/>
        <w:jc w:val="both"/>
        <w:widowControl/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3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. Направить в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Пестречинское районное отделение судебных приставов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Главного управления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Федеральной службы судебных приставов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России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по Республике Татарстан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второй экземпляр настоящ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его постановления с приложением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ind w:firstLine="567"/>
        <w:jc w:val="both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Опубликовать (обнародовать) 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   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30"/>
        <w:ind w:firstLine="567"/>
        <w:jc w:val="both"/>
        <w:shd w:val="clear" w:color="auto" w:fill="ffffff"/>
        <w:widowControl/>
        <w:tabs>
          <w:tab w:val="left" w:pos="709" w:leader="none"/>
        </w:tabs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ind w:firstLine="567"/>
        <w:jc w:val="both"/>
        <w:shd w:val="clear" w:color="auto" w:fill="ffffff"/>
        <w:widowControl/>
        <w:tabs>
          <w:tab w:val="left" w:pos="709" w:leader="none"/>
        </w:tabs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ind w:firstLine="567"/>
        <w:jc w:val="both"/>
        <w:shd w:val="clear" w:color="auto" w:fill="ffffff"/>
        <w:widowControl/>
        <w:tabs>
          <w:tab w:val="left" w:pos="709" w:leader="none"/>
        </w:tabs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ind w:firstLine="567"/>
        <w:jc w:val="both"/>
        <w:shd w:val="clear" w:color="auto" w:fill="ffffff"/>
        <w:widowControl/>
        <w:tabs>
          <w:tab w:val="left" w:pos="709" w:leader="none"/>
        </w:tabs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ind w:firstLine="567"/>
        <w:jc w:val="both"/>
        <w:shd w:val="clear" w:color="auto" w:fill="ffffff"/>
        <w:widowControl/>
        <w:tabs>
          <w:tab w:val="left" w:pos="709" w:leader="none"/>
        </w:tabs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5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. Контроль за исполнение настоящего постановления возложить на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первого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заместителя руководителя исполнительного комитета Пестречинского муниципального района Республики Татарстан.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ind w:firstLine="567"/>
        <w:jc w:val="both"/>
        <w:shd w:val="clear" w:color="auto" w:fill="ffffff"/>
        <w:widowControl/>
        <w:tabs>
          <w:tab w:val="left" w:pos="709" w:leader="none"/>
        </w:tabs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630"/>
        <w:ind w:firstLine="567"/>
        <w:jc w:val="both"/>
        <w:shd w:val="clear" w:color="auto" w:fill="ffffff"/>
        <w:widowControl/>
        <w:tabs>
          <w:tab w:val="left" w:pos="709" w:leader="none"/>
        </w:tabs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</w:r>
      <w:r>
        <w:rPr>
          <w:rFonts w:ascii="Times New Roman" w:hAnsi="Times New Roman" w:cs="Times New Roman"/>
          <w:bCs/>
          <w:color w:val="000000"/>
          <w:sz w:val="22"/>
          <w:szCs w:val="22"/>
        </w:rPr>
      </w:r>
    </w:p>
    <w:p>
      <w:pPr>
        <w:pStyle w:val="630"/>
        <w:ind w:firstLine="567"/>
        <w:jc w:val="both"/>
        <w:widowControl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</w:r>
      <w:r>
        <w:rPr>
          <w:rFonts w:ascii="Times New Roman" w:hAnsi="Times New Roman" w:cs="Times New Roman"/>
          <w:bCs/>
          <w:color w:val="000000"/>
          <w:sz w:val="22"/>
          <w:szCs w:val="22"/>
        </w:rPr>
      </w:r>
    </w:p>
    <w:p>
      <w:pPr>
        <w:pStyle w:val="63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Руководитель Исполнительного комитета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</w:p>
    <w:p>
      <w:pPr>
        <w:pStyle w:val="63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</w:p>
    <w:p>
      <w:pPr>
        <w:pStyle w:val="63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Республики Татарстан                                                                            И.Р. Давлетханов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</w:p>
    <w:p>
      <w:pPr>
        <w:pStyle w:val="630"/>
        <w:widowControl/>
        <w:rPr>
          <w:rFonts w:ascii="Times New Roman" w:hAnsi="Times New Roman" w:cs="Times New Roman"/>
          <w:color w:val="000000"/>
          <w:sz w:val="28"/>
          <w:szCs w:val="28"/>
          <w:lang w:eastAsia="en-US"/>
        </w:rPr>
        <w:sectPr>
          <w:footnotePr/>
          <w:endnotePr/>
          <w:type w:val="nextPage"/>
          <w:pgSz w:w="11906" w:h="16838" w:orient="portrait"/>
          <w:pgMar w:top="0" w:right="960" w:bottom="0" w:left="851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</w:p>
    <w:p>
      <w:pPr>
        <w:pStyle w:val="650"/>
        <w:ind w:right="5980"/>
        <w:jc w:val="left"/>
        <w:spacing w:before="0" w:after="0" w:line="240" w:lineRule="auto"/>
        <w:shd w:val="clear" w:color="auto" w:fill="auto"/>
        <w:tabs>
          <w:tab w:val="left" w:pos="4111" w:leader="none"/>
        </w:tabs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</w:p>
    <w:p>
      <w:pPr>
        <w:pStyle w:val="649"/>
        <w:ind w:left="5387"/>
        <w:spacing w:after="0" w:line="240" w:lineRule="auto"/>
        <w:shd w:val="clear" w:color="auto" w:fill="auto"/>
        <w:tabs>
          <w:tab w:val="left" w:pos="5909" w:leader="underscore"/>
          <w:tab w:val="left" w:pos="7513" w:leader="underscore"/>
        </w:tabs>
        <w:rPr>
          <w:rStyle w:val="636"/>
          <w:color w:val="000000"/>
          <w:sz w:val="24"/>
          <w:szCs w:val="24"/>
        </w:rPr>
      </w:pPr>
      <w:r>
        <w:rPr>
          <w:rStyle w:val="636"/>
          <w:color w:val="000000"/>
          <w:sz w:val="24"/>
          <w:szCs w:val="24"/>
        </w:rPr>
        <w:t xml:space="preserve">Приложение № 1</w:t>
      </w:r>
      <w:r>
        <w:rPr>
          <w:rStyle w:val="636"/>
          <w:color w:val="000000"/>
          <w:sz w:val="24"/>
          <w:szCs w:val="24"/>
        </w:rPr>
      </w:r>
    </w:p>
    <w:p>
      <w:pPr>
        <w:pStyle w:val="649"/>
        <w:ind w:left="5387"/>
        <w:spacing w:after="0" w:line="240" w:lineRule="auto"/>
        <w:shd w:val="clear" w:color="auto" w:fill="auto"/>
        <w:tabs>
          <w:tab w:val="left" w:pos="5909" w:leader="underscore"/>
          <w:tab w:val="left" w:pos="7513" w:leader="underscore"/>
        </w:tabs>
        <w:rPr>
          <w:rStyle w:val="636"/>
          <w:color w:val="000000"/>
          <w:sz w:val="24"/>
          <w:szCs w:val="24"/>
        </w:rPr>
      </w:pPr>
      <w:r>
        <w:rPr>
          <w:rStyle w:val="636"/>
          <w:color w:val="000000"/>
          <w:sz w:val="24"/>
          <w:szCs w:val="24"/>
        </w:rPr>
        <w:t xml:space="preserve">к постановлению Исполнительного комитета Пестречинского муниципального района </w:t>
      </w:r>
      <w:r>
        <w:rPr>
          <w:rStyle w:val="636"/>
          <w:color w:val="000000"/>
          <w:sz w:val="24"/>
          <w:szCs w:val="24"/>
        </w:rPr>
        <w:t xml:space="preserve">Республики Татарстан</w:t>
      </w:r>
      <w:r>
        <w:rPr>
          <w:rStyle w:val="636"/>
          <w:color w:val="000000"/>
          <w:sz w:val="24"/>
          <w:szCs w:val="24"/>
        </w:rPr>
      </w:r>
      <w:r>
        <w:rPr>
          <w:rStyle w:val="636"/>
          <w:color w:val="000000"/>
          <w:sz w:val="24"/>
          <w:szCs w:val="24"/>
        </w:rPr>
      </w:r>
    </w:p>
    <w:p>
      <w:pPr>
        <w:pStyle w:val="649"/>
        <w:ind w:left="5387"/>
        <w:spacing w:after="0" w:line="240" w:lineRule="auto"/>
        <w:shd w:val="clear" w:color="auto" w:fill="auto"/>
        <w:tabs>
          <w:tab w:val="left" w:pos="5909" w:leader="underscore"/>
          <w:tab w:val="left" w:pos="7513" w:leader="underscore"/>
        </w:tabs>
        <w:rPr>
          <w:rStyle w:val="636"/>
          <w:color w:val="000000"/>
          <w:sz w:val="24"/>
          <w:szCs w:val="24"/>
        </w:rPr>
      </w:pPr>
      <w:r>
        <w:rPr>
          <w:rStyle w:val="636"/>
          <w:color w:val="000000"/>
          <w:sz w:val="24"/>
          <w:szCs w:val="24"/>
        </w:rPr>
        <w:t xml:space="preserve">от «</w:t>
      </w:r>
      <w:r>
        <w:rPr>
          <w:rStyle w:val="636"/>
          <w:color w:val="000000"/>
          <w:sz w:val="24"/>
          <w:szCs w:val="24"/>
          <w:lang w:val="tt-RU"/>
        </w:rPr>
        <w:t xml:space="preserve">___</w:t>
      </w:r>
      <w:r>
        <w:rPr>
          <w:rStyle w:val="636"/>
          <w:color w:val="000000"/>
          <w:sz w:val="24"/>
          <w:szCs w:val="24"/>
        </w:rPr>
        <w:t xml:space="preserve">»</w:t>
      </w:r>
      <w:r>
        <w:rPr>
          <w:rStyle w:val="636"/>
          <w:color w:val="000000"/>
          <w:sz w:val="24"/>
          <w:szCs w:val="24"/>
          <w:lang w:val="tt-RU"/>
        </w:rPr>
        <w:t xml:space="preserve">__</w:t>
      </w:r>
      <w:r>
        <w:rPr>
          <w:rStyle w:val="636"/>
          <w:color w:val="000000"/>
          <w:sz w:val="24"/>
          <w:szCs w:val="24"/>
          <w:lang w:val="tt-RU"/>
        </w:rPr>
        <w:t xml:space="preserve">___________</w:t>
      </w:r>
      <w:r>
        <w:rPr>
          <w:rStyle w:val="636"/>
          <w:color w:val="000000"/>
          <w:sz w:val="24"/>
          <w:szCs w:val="24"/>
          <w:lang w:val="tt-RU"/>
        </w:rPr>
        <w:t xml:space="preserve">_</w:t>
      </w:r>
      <w:r>
        <w:rPr>
          <w:rStyle w:val="636"/>
          <w:color w:val="000000"/>
          <w:sz w:val="24"/>
          <w:szCs w:val="24"/>
          <w:lang w:val="tt-RU"/>
        </w:rPr>
        <w:t xml:space="preserve">  2</w:t>
      </w:r>
      <w:r>
        <w:rPr>
          <w:rStyle w:val="636"/>
          <w:color w:val="000000"/>
          <w:sz w:val="24"/>
          <w:szCs w:val="24"/>
        </w:rPr>
        <w:t xml:space="preserve">02</w:t>
      </w:r>
      <w:r>
        <w:rPr>
          <w:rStyle w:val="636"/>
          <w:color w:val="000000"/>
          <w:sz w:val="24"/>
          <w:szCs w:val="24"/>
        </w:rPr>
        <w:t xml:space="preserve">6</w:t>
      </w:r>
      <w:r>
        <w:rPr>
          <w:rStyle w:val="636"/>
          <w:color w:val="000000"/>
          <w:sz w:val="24"/>
          <w:szCs w:val="24"/>
        </w:rPr>
        <w:t xml:space="preserve"> г</w:t>
      </w:r>
      <w:r>
        <w:rPr>
          <w:rStyle w:val="636"/>
          <w:color w:val="000000"/>
          <w:sz w:val="24"/>
          <w:szCs w:val="24"/>
        </w:rPr>
        <w:t xml:space="preserve">.</w:t>
      </w:r>
      <w:r>
        <w:rPr>
          <w:rStyle w:val="636"/>
          <w:color w:val="000000"/>
          <w:sz w:val="24"/>
          <w:szCs w:val="24"/>
        </w:rPr>
        <w:t xml:space="preserve"> № ___</w:t>
      </w:r>
      <w:r>
        <w:rPr>
          <w:rStyle w:val="636"/>
          <w:color w:val="000000"/>
          <w:sz w:val="24"/>
          <w:szCs w:val="24"/>
        </w:rPr>
      </w:r>
    </w:p>
    <w:p>
      <w:pPr>
        <w:pStyle w:val="649"/>
        <w:ind w:left="5160"/>
        <w:spacing w:after="0" w:line="240" w:lineRule="auto"/>
        <w:shd w:val="clear" w:color="auto" w:fill="auto"/>
        <w:tabs>
          <w:tab w:val="left" w:pos="5909" w:leader="underscore"/>
          <w:tab w:val="left" w:pos="7513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9"/>
        <w:ind w:left="5160"/>
        <w:spacing w:after="0" w:line="240" w:lineRule="auto"/>
        <w:shd w:val="clear" w:color="auto" w:fill="auto"/>
        <w:tabs>
          <w:tab w:val="left" w:pos="5909" w:leader="underscore"/>
          <w:tab w:val="left" w:pos="7513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0"/>
        <w:ind w:right="40"/>
        <w:spacing w:before="0" w:after="0" w:line="240" w:lineRule="auto"/>
        <w:shd w:val="clear" w:color="auto" w:fill="auto"/>
        <w:rPr>
          <w:b/>
        </w:rPr>
      </w:pPr>
      <w:r>
        <w:rPr>
          <w:rStyle w:val="638"/>
          <w:b/>
          <w:color w:val="000000"/>
        </w:rPr>
        <w:t xml:space="preserve">ПЕРЕЧЕНЬ</w:t>
      </w:r>
      <w:r>
        <w:rPr>
          <w:b/>
        </w:rPr>
        <w:t xml:space="preserve"> </w:t>
      </w:r>
      <w:r>
        <w:rPr>
          <w:b/>
        </w:rPr>
      </w:r>
    </w:p>
    <w:p>
      <w:pPr>
        <w:pStyle w:val="650"/>
        <w:ind w:right="40"/>
        <w:spacing w:before="0" w:after="0" w:line="240" w:lineRule="auto"/>
        <w:shd w:val="clear" w:color="auto" w:fill="auto"/>
        <w:rPr>
          <w:rStyle w:val="638"/>
          <w:b/>
          <w:color w:val="000000"/>
        </w:rPr>
      </w:pPr>
      <w:r>
        <w:rPr>
          <w:rStyle w:val="638"/>
          <w:b/>
          <w:color w:val="000000"/>
        </w:rPr>
        <w:t xml:space="preserve">мест для отбывания административного наказания в виде обязательных работ на территории Пестречинского муниципального района </w:t>
      </w:r>
      <w:r>
        <w:rPr>
          <w:rStyle w:val="638"/>
          <w:b/>
          <w:color w:val="000000"/>
        </w:rPr>
      </w:r>
      <w:r>
        <w:rPr>
          <w:rStyle w:val="638"/>
          <w:b/>
          <w:color w:val="000000"/>
        </w:rPr>
      </w:r>
    </w:p>
    <w:p>
      <w:pPr>
        <w:pStyle w:val="650"/>
        <w:ind w:right="40"/>
        <w:spacing w:before="0" w:after="0" w:line="240" w:lineRule="auto"/>
        <w:shd w:val="clear" w:color="auto" w:fill="auto"/>
        <w:rPr>
          <w:b/>
          <w:color w:val="000000"/>
        </w:rPr>
      </w:pPr>
      <w:r>
        <w:rPr>
          <w:rStyle w:val="638"/>
          <w:b/>
          <w:color w:val="000000"/>
        </w:rPr>
        <w:t xml:space="preserve">Республике Татарстан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lang w:val="tt-RU"/>
        </w:rPr>
      </w:pPr>
      <w:r>
        <w:rPr>
          <w:rStyle w:val="638"/>
        </w:rPr>
        <w:br w:type="textWrapping" w:clear="all"/>
      </w:r>
      <w:r>
        <w:rPr>
          <w:rFonts w:ascii="Times New Roman" w:hAnsi="Times New Roman" w:cs="Times New Roman"/>
          <w:color w:val="000000"/>
          <w:lang w:val="tt-RU"/>
        </w:rPr>
        <w:t xml:space="preserve">Исполнительный комитет Белкинского сельского поселения</w:t>
      </w:r>
      <w:r>
        <w:t xml:space="preserve"> </w:t>
      </w:r>
      <w:r>
        <w:rPr>
          <w:rFonts w:ascii="Times New Roman" w:hAnsi="Times New Roman" w:cs="Times New Roman"/>
          <w:color w:val="000000"/>
          <w:lang w:val="tt-RU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  <w:lang w:val="tt-RU"/>
        </w:rPr>
      </w:r>
      <w:r>
        <w:rPr>
          <w:rFonts w:ascii="Times New Roman" w:hAnsi="Times New Roman" w:cs="Times New Roman"/>
          <w:color w:val="000000"/>
          <w:lang w:val="tt-RU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Адрес</w:t>
      </w:r>
      <w:r>
        <w:rPr>
          <w:rFonts w:ascii="Times New Roman" w:hAnsi="Times New Roman" w:cs="Times New Roman"/>
          <w:color w:val="000000"/>
        </w:rPr>
        <w:t xml:space="preserve">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422783, </w:t>
      </w:r>
      <w:r>
        <w:rPr>
          <w:rFonts w:ascii="Times New Roman" w:hAnsi="Times New Roman" w:cs="Times New Roman"/>
          <w:color w:val="000000"/>
        </w:rPr>
        <w:t xml:space="preserve">Республика Татарстан</w:t>
      </w:r>
      <w:r>
        <w:rPr>
          <w:rFonts w:ascii="Times New Roman" w:hAnsi="Times New Roman" w:cs="Times New Roman"/>
          <w:color w:val="000000"/>
        </w:rPr>
        <w:t xml:space="preserve">, Пестречинский район, с</w:t>
      </w:r>
      <w:r>
        <w:rPr>
          <w:rFonts w:ascii="Times New Roman" w:hAnsi="Times New Roman" w:cs="Times New Roman"/>
          <w:color w:val="000000"/>
        </w:rPr>
        <w:t xml:space="preserve">. Белкино, </w:t>
      </w:r>
      <w:r>
        <w:rPr>
          <w:rFonts w:ascii="Times New Roman" w:hAnsi="Times New Roman" w:cs="Times New Roman"/>
          <w:color w:val="000000"/>
        </w:rPr>
        <w:t xml:space="preserve">ул. Школьная</w:t>
      </w:r>
      <w:r>
        <w:rPr>
          <w:rFonts w:ascii="Times New Roman" w:hAnsi="Times New Roman" w:cs="Times New Roman"/>
          <w:color w:val="000000"/>
        </w:rPr>
        <w:t xml:space="preserve">,</w:t>
      </w:r>
      <w:r>
        <w:rPr>
          <w:rFonts w:ascii="Times New Roman" w:hAnsi="Times New Roman" w:cs="Times New Roman"/>
          <w:color w:val="000000"/>
        </w:rPr>
        <w:t xml:space="preserve"> д.</w:t>
      </w:r>
      <w:r>
        <w:rPr>
          <w:rFonts w:ascii="Times New Roman" w:hAnsi="Times New Roman" w:cs="Times New Roman"/>
        </w:rPr>
        <w:t xml:space="preserve">87</w:t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1633605735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Богородского сельского поселения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</w:t>
      </w:r>
      <w:r>
        <w:rPr>
          <w:rFonts w:ascii="Times New Roman" w:hAnsi="Times New Roman" w:cs="Times New Roman"/>
          <w:color w:val="000000"/>
        </w:rPr>
        <w:t xml:space="preserve">ес</w:t>
      </w:r>
      <w:r>
        <w:rPr>
          <w:rFonts w:ascii="Times New Roman" w:hAnsi="Times New Roman" w:cs="Times New Roman"/>
          <w:color w:val="000000"/>
        </w:rPr>
        <w:t xml:space="preserve">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422774,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Республика Татарстан</w:t>
      </w:r>
      <w:r>
        <w:rPr>
          <w:rFonts w:ascii="Times New Roman" w:hAnsi="Times New Roman" w:cs="Times New Roman"/>
          <w:color w:val="000000"/>
        </w:rPr>
        <w:t xml:space="preserve">,</w:t>
      </w:r>
      <w:r>
        <w:rPr>
          <w:rFonts w:ascii="Times New Roman" w:hAnsi="Times New Roman" w:cs="Times New Roman"/>
          <w:color w:val="000000"/>
        </w:rPr>
        <w:t xml:space="preserve"> Пестречинский район, </w:t>
      </w:r>
      <w:r>
        <w:rPr>
          <w:rFonts w:ascii="Times New Roman" w:hAnsi="Times New Roman" w:cs="Times New Roman"/>
          <w:color w:val="000000"/>
        </w:rPr>
        <w:t xml:space="preserve"> с. Бог</w:t>
      </w:r>
      <w:r>
        <w:rPr>
          <w:rFonts w:ascii="Times New Roman" w:hAnsi="Times New Roman" w:cs="Times New Roman"/>
          <w:color w:val="000000"/>
        </w:rPr>
        <w:t xml:space="preserve">о</w:t>
      </w:r>
      <w:r>
        <w:rPr>
          <w:rFonts w:ascii="Times New Roman" w:hAnsi="Times New Roman" w:cs="Times New Roman"/>
          <w:color w:val="000000"/>
        </w:rPr>
        <w:t xml:space="preserve">родское, ул. Центральная, д. 30</w:t>
      </w:r>
      <w:r>
        <w:rPr>
          <w:rFonts w:ascii="Times New Roman" w:hAnsi="Times New Roman" w:cs="Times New Roman"/>
          <w:color w:val="000000"/>
        </w:rPr>
        <w:t xml:space="preserve">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  <w:lang w:val="en-US"/>
        </w:rPr>
        <w:t xml:space="preserve"> 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1633605661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Екатериновского сельского поселения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</w:t>
      </w:r>
      <w:r>
        <w:rPr>
          <w:rFonts w:ascii="Times New Roman" w:hAnsi="Times New Roman" w:cs="Times New Roman"/>
          <w:color w:val="000000"/>
        </w:rPr>
        <w:t xml:space="preserve">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</w:t>
      </w:r>
      <w:r>
        <w:rPr>
          <w:rFonts w:ascii="Times New Roman" w:hAnsi="Times New Roman" w:cs="Times New Roman"/>
          <w:color w:val="000000"/>
        </w:rPr>
        <w:t xml:space="preserve">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422795, Республика Татарстан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Пестречинский район, </w:t>
      </w:r>
      <w:r>
        <w:rPr>
          <w:rFonts w:ascii="Times New Roman" w:hAnsi="Times New Roman" w:cs="Times New Roman"/>
          <w:color w:val="000000"/>
        </w:rPr>
        <w:t xml:space="preserve">с.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Екатериновка, ул. Школьная, д. 2</w:t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1633605693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Кибячинского сельского поселения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</w:t>
      </w:r>
      <w:r>
        <w:rPr>
          <w:rFonts w:ascii="Times New Roman" w:hAnsi="Times New Roman" w:cs="Times New Roman"/>
          <w:color w:val="000000"/>
        </w:rPr>
        <w:t xml:space="preserve">:</w:t>
      </w:r>
      <w:r>
        <w:rPr>
          <w:rFonts w:ascii="Times New Roman" w:hAnsi="Times New Roman" w:cs="Times New Roman"/>
          <w:color w:val="000000"/>
        </w:rPr>
        <w:t xml:space="preserve"> 422793, </w:t>
      </w:r>
      <w:r>
        <w:rPr>
          <w:rFonts w:ascii="Times New Roman" w:hAnsi="Times New Roman" w:cs="Times New Roman"/>
          <w:color w:val="000000"/>
        </w:rPr>
        <w:t xml:space="preserve">Республика Татарстан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Пестречинский район, с.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Кибячи , ул.</w:t>
      </w:r>
      <w:r>
        <w:rPr>
          <w:rFonts w:ascii="Times New Roman" w:hAnsi="Times New Roman" w:cs="Times New Roman"/>
          <w:color w:val="000000"/>
        </w:rPr>
        <w:t xml:space="preserve"> Пролетарий, д. 1А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1633605608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Кобяковского сельского поселения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</w:t>
      </w:r>
      <w:r>
        <w:rPr>
          <w:rFonts w:ascii="Times New Roman" w:hAnsi="Times New Roman" w:cs="Times New Roman"/>
          <w:color w:val="000000"/>
        </w:rPr>
        <w:t xml:space="preserve">:</w:t>
      </w:r>
      <w:r>
        <w:rPr>
          <w:rFonts w:ascii="Times New Roman" w:hAnsi="Times New Roman" w:cs="Times New Roman"/>
          <w:color w:val="000000"/>
        </w:rPr>
        <w:t xml:space="preserve"> 422783, </w:t>
      </w:r>
      <w:r>
        <w:rPr>
          <w:rFonts w:ascii="Times New Roman" w:hAnsi="Times New Roman" w:cs="Times New Roman"/>
          <w:color w:val="000000"/>
        </w:rPr>
        <w:t xml:space="preserve">Республика Татарстан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Пестречинский</w:t>
      </w:r>
      <w:r>
        <w:rPr>
          <w:rFonts w:ascii="Times New Roman" w:hAnsi="Times New Roman" w:cs="Times New Roman"/>
          <w:color w:val="000000"/>
        </w:rPr>
        <w:t xml:space="preserve"> район</w:t>
      </w:r>
      <w:r>
        <w:rPr>
          <w:rFonts w:ascii="Times New Roman" w:hAnsi="Times New Roman" w:cs="Times New Roman"/>
          <w:color w:val="000000"/>
        </w:rPr>
        <w:t xml:space="preserve">, с.</w:t>
      </w:r>
      <w:r>
        <w:rPr>
          <w:rFonts w:ascii="Times New Roman" w:hAnsi="Times New Roman" w:cs="Times New Roman"/>
          <w:color w:val="000000"/>
        </w:rPr>
        <w:t xml:space="preserve"> Кобяково, ул. Новая, д. 4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1633605750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-Исполнительный комитет Ковалинского сельского поселения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</w:t>
      </w:r>
      <w:r>
        <w:rPr>
          <w:rFonts w:ascii="Times New Roman" w:hAnsi="Times New Roman" w:cs="Times New Roman"/>
          <w:color w:val="000000"/>
        </w:rPr>
        <w:t xml:space="preserve">: 422785,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Республика Татарстан</w:t>
      </w:r>
      <w:r>
        <w:rPr>
          <w:rFonts w:ascii="Times New Roman" w:hAnsi="Times New Roman" w:cs="Times New Roman"/>
          <w:color w:val="000000"/>
        </w:rPr>
        <w:t xml:space="preserve">, Пестречинский район, с. Ковали, ул. Школьная, д.2</w:t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1633605559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Конского сельского поселения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 422790,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Республика Татарстан</w:t>
      </w:r>
      <w:r>
        <w:rPr>
          <w:rFonts w:ascii="Times New Roman" w:hAnsi="Times New Roman" w:cs="Times New Roman"/>
          <w:color w:val="000000"/>
        </w:rPr>
        <w:t xml:space="preserve">,</w:t>
      </w:r>
      <w:r>
        <w:rPr>
          <w:rFonts w:ascii="Times New Roman" w:hAnsi="Times New Roman" w:cs="Times New Roman"/>
          <w:color w:val="000000"/>
        </w:rPr>
        <w:t xml:space="preserve"> Пестречинский район, с.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Конь, </w:t>
      </w:r>
      <w:r>
        <w:rPr>
          <w:rFonts w:ascii="Times New Roman" w:hAnsi="Times New Roman" w:cs="Times New Roman"/>
          <w:color w:val="000000"/>
        </w:rPr>
        <w:t xml:space="preserve">             </w:t>
      </w:r>
      <w:r>
        <w:rPr>
          <w:rFonts w:ascii="Times New Roman" w:hAnsi="Times New Roman" w:cs="Times New Roman"/>
          <w:color w:val="000000"/>
        </w:rPr>
        <w:t xml:space="preserve">ул.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Советская, </w:t>
      </w:r>
      <w:r>
        <w:rPr>
          <w:rFonts w:ascii="Times New Roman" w:hAnsi="Times New Roman" w:cs="Times New Roman"/>
          <w:color w:val="000000"/>
        </w:rPr>
        <w:t xml:space="preserve">д. 61 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1633605710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Кощаковского сельского поселения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422772, Республика Татарстан</w:t>
      </w:r>
      <w:r>
        <w:rPr>
          <w:rFonts w:ascii="Times New Roman" w:hAnsi="Times New Roman" w:cs="Times New Roman"/>
          <w:color w:val="000000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Пестречинский район</w:t>
      </w:r>
      <w:r>
        <w:rPr>
          <w:rFonts w:ascii="Times New Roman" w:hAnsi="Times New Roman" w:cs="Times New Roman"/>
          <w:color w:val="000000"/>
        </w:rPr>
        <w:t xml:space="preserve">,</w:t>
      </w:r>
      <w:r>
        <w:rPr>
          <w:rFonts w:ascii="Times New Roman" w:hAnsi="Times New Roman" w:cs="Times New Roman"/>
          <w:color w:val="000000"/>
        </w:rPr>
        <w:t xml:space="preserve"> с. Кощаково, ул. Комсомольская,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д. 13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1633000874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Кряш-Сердинского сельского поселения</w:t>
      </w:r>
      <w:r>
        <w:rPr>
          <w:rFonts w:ascii="Times New Roman" w:hAnsi="Times New Roman" w:cs="Times New Roman"/>
          <w:color w:val="000000"/>
        </w:rPr>
        <w:t xml:space="preserve"> Пестречинского </w:t>
      </w:r>
      <w:r>
        <w:rPr>
          <w:rFonts w:ascii="Times New Roman" w:hAnsi="Times New Roman" w:cs="Times New Roman"/>
          <w:color w:val="000000"/>
        </w:rPr>
        <w:t xml:space="preserve">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422779, Республика Татарстан, Пестречинский район, с.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Кряш-Серда, ул.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Татарстан</w:t>
      </w:r>
      <w:r>
        <w:rPr>
          <w:rFonts w:ascii="Times New Roman" w:hAnsi="Times New Roman" w:cs="Times New Roman"/>
          <w:color w:val="000000"/>
        </w:rPr>
        <w:t xml:space="preserve">, д.6</w:t>
      </w:r>
      <w:r>
        <w:rPr>
          <w:rFonts w:ascii="Times New Roman" w:hAnsi="Times New Roman" w:cs="Times New Roman"/>
          <w:color w:val="000000"/>
        </w:rPr>
        <w:t xml:space="preserve">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1633605703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Кулаевского сельского поселения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422776,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Республика Татарстан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Пестречинский район,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</w:t>
      </w:r>
      <w:r>
        <w:rPr>
          <w:rFonts w:ascii="Times New Roman" w:hAnsi="Times New Roman" w:cs="Times New Roman"/>
          <w:color w:val="000000"/>
        </w:rPr>
        <w:t xml:space="preserve"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Кулаево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ул.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Профсоюзная д.24</w:t>
      </w:r>
      <w:r>
        <w:rPr>
          <w:rFonts w:ascii="Times New Roman" w:hAnsi="Times New Roman" w:cs="Times New Roman"/>
          <w:color w:val="000000"/>
        </w:rPr>
        <w:t xml:space="preserve">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1633605809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Ленино-Кокушкинского сельского поселения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422780, Республика Татарстан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Пестречинский район, с.</w:t>
      </w:r>
      <w:r>
        <w:rPr>
          <w:rFonts w:ascii="Times New Roman" w:hAnsi="Times New Roman" w:cs="Times New Roman"/>
          <w:color w:val="000000"/>
        </w:rPr>
        <w:t xml:space="preserve"> Ленино-Кокушкино, </w:t>
      </w:r>
      <w:r>
        <w:rPr>
          <w:rFonts w:ascii="Times New Roman" w:hAnsi="Times New Roman" w:cs="Times New Roman"/>
          <w:color w:val="000000"/>
        </w:rPr>
        <w:t xml:space="preserve">             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 xml:space="preserve">ул. Центральная, д.17</w:t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1633605573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Надеждинского сельского поселения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422781, </w:t>
      </w:r>
      <w:r>
        <w:rPr>
          <w:rFonts w:ascii="Times New Roman" w:hAnsi="Times New Roman" w:cs="Times New Roman"/>
          <w:color w:val="000000"/>
        </w:rPr>
        <w:t xml:space="preserve">Республика Татарстан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Пестречинский район, дер. Надеждино, ул. Школьная, д.3.</w:t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1621003172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Отар-Дубровского сельского поселения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422794, Республика Татарстан</w:t>
      </w:r>
      <w:r>
        <w:rPr>
          <w:rFonts w:ascii="Times New Roman" w:hAnsi="Times New Roman" w:cs="Times New Roman"/>
          <w:color w:val="000000"/>
        </w:rPr>
        <w:t xml:space="preserve">, с. Отар-Дубровка, ул. Центральная, д.2</w:t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1633605598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Пановского сельского поселения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422784,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Республика Татарстан</w:t>
      </w:r>
      <w:r>
        <w:rPr>
          <w:rFonts w:ascii="Times New Roman" w:hAnsi="Times New Roman" w:cs="Times New Roman"/>
          <w:color w:val="000000"/>
        </w:rPr>
        <w:t xml:space="preserve"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Пестречинский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район,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Пановка,ул.Центральная,д.3а</w:t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1633605534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Исполнительный комитет Пестречинского сельского поселения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422770, Республика Татарстан, Пестречинский муниципальный район, с. Пестрецы, </w:t>
      </w:r>
      <w:r>
        <w:rPr>
          <w:rFonts w:ascii="Times New Roman" w:hAnsi="Times New Roman" w:cs="Times New Roman"/>
          <w:color w:val="000000"/>
        </w:rPr>
        <w:t xml:space="preserve">      </w:t>
      </w:r>
      <w:r>
        <w:rPr>
          <w:rFonts w:ascii="Times New Roman" w:hAnsi="Times New Roman" w:cs="Times New Roman"/>
          <w:color w:val="000000"/>
        </w:rPr>
        <w:t xml:space="preserve">ул. Советская, 18</w:t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1633605421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lang w:val="tt-RU"/>
        </w:rPr>
      </w:pPr>
      <w:r>
        <w:rPr>
          <w:rFonts w:ascii="Times New Roman" w:hAnsi="Times New Roman" w:cs="Times New Roman"/>
          <w:color w:val="000000"/>
          <w:lang w:val="tt-RU"/>
        </w:rPr>
        <w:t xml:space="preserve">Исполнительный комитет Пимерского сельского  поселения</w:t>
      </w:r>
      <w:r>
        <w:t xml:space="preserve"> </w:t>
      </w:r>
      <w:r>
        <w:rPr>
          <w:rFonts w:ascii="Times New Roman" w:hAnsi="Times New Roman" w:cs="Times New Roman"/>
          <w:color w:val="000000"/>
          <w:lang w:val="tt-RU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  <w:lang w:val="tt-RU"/>
        </w:rPr>
      </w:r>
      <w:r>
        <w:rPr>
          <w:rFonts w:ascii="Times New Roman" w:hAnsi="Times New Roman" w:cs="Times New Roman"/>
          <w:color w:val="000000"/>
          <w:lang w:val="tt-RU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422778, Республика Татарстан, Пестречинский район, д. Пимери, </w:t>
      </w:r>
      <w:r>
        <w:rPr>
          <w:rFonts w:ascii="Times New Roman" w:hAnsi="Times New Roman" w:cs="Times New Roman"/>
          <w:color w:val="000000"/>
        </w:rPr>
        <w:t xml:space="preserve">ул. Советская, д. 34</w:t>
      </w:r>
      <w:r>
        <w:rPr>
          <w:rFonts w:ascii="Times New Roman" w:hAnsi="Times New Roman" w:cs="Times New Roman"/>
          <w:color w:val="000000"/>
        </w:rPr>
        <w:t xml:space="preserve">А</w:t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1633605823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shd w:val="clear" w:color="auto" w:fill="fbfbfb"/>
          <w:lang w:val="tt-RU"/>
        </w:rPr>
      </w:pP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  <w:t xml:space="preserve">Исполнительный комитет Татарско-</w:t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  <w:t xml:space="preserve">Ходяшевского сельского поселения</w:t>
      </w:r>
      <w:r>
        <w:t xml:space="preserve"> </w:t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422782, </w:t>
      </w:r>
      <w:r>
        <w:rPr>
          <w:rFonts w:ascii="Times New Roman" w:hAnsi="Times New Roman" w:cs="Times New Roman"/>
          <w:color w:val="000000"/>
        </w:rPr>
        <w:t xml:space="preserve">Республика Татарстан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Пестречинский район, с.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Татарское Ходяшево, </w:t>
      </w:r>
      <w:r>
        <w:rPr>
          <w:rFonts w:ascii="Times New Roman" w:hAnsi="Times New Roman" w:cs="Times New Roman"/>
          <w:color w:val="000000"/>
        </w:rPr>
        <w:t xml:space="preserve">               </w:t>
      </w:r>
      <w:r>
        <w:rPr>
          <w:rFonts w:ascii="Times New Roman" w:hAnsi="Times New Roman" w:cs="Times New Roman"/>
          <w:color w:val="000000"/>
        </w:rPr>
        <w:t xml:space="preserve">ул.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Советская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д.15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1633605541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shd w:val="clear" w:color="auto" w:fill="fbfbfb"/>
          <w:lang w:val="tt-RU"/>
        </w:rPr>
      </w:pP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  <w:t xml:space="preserve">Исполнительный комитет Читинского сельского поселения</w:t>
      </w:r>
      <w:r>
        <w:t xml:space="preserve"> </w:t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422792,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Республика Татарстан,</w:t>
      </w:r>
      <w:r>
        <w:rPr>
          <w:rFonts w:ascii="Times New Roman" w:hAnsi="Times New Roman" w:cs="Times New Roman"/>
          <w:color w:val="000000"/>
        </w:rPr>
        <w:t xml:space="preserve"> Пестречинский </w:t>
      </w:r>
      <w:r>
        <w:rPr>
          <w:rFonts w:ascii="Times New Roman" w:hAnsi="Times New Roman" w:cs="Times New Roman"/>
          <w:color w:val="000000"/>
        </w:rPr>
        <w:t xml:space="preserve">район,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Чита,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ул.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Советская,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д.126А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1633605566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eastAsia="Calibri" w:cs="Times New Roman"/>
          <w:color w:val="000000"/>
          <w:shd w:val="clear" w:color="auto" w:fill="fbfbfb"/>
          <w:lang w:eastAsia="en-US"/>
        </w:rPr>
        <w:pBdr>
          <w:bottom w:val="single" w:color="000000" w:sz="12" w:space="1"/>
        </w:pBdr>
      </w:pPr>
      <w:r>
        <w:rPr>
          <w:rFonts w:ascii="Times New Roman" w:hAnsi="Times New Roman" w:eastAsia="Calibri" w:cs="Times New Roman"/>
          <w:color w:val="000000"/>
          <w:shd w:val="clear" w:color="auto" w:fill="fbfbfb"/>
          <w:lang w:eastAsia="en-US"/>
        </w:rPr>
      </w:r>
      <w:r>
        <w:rPr>
          <w:rFonts w:ascii="Times New Roman" w:hAnsi="Times New Roman" w:eastAsia="Calibri" w:cs="Times New Roman"/>
          <w:color w:val="000000"/>
          <w:shd w:val="clear" w:color="auto" w:fill="fbfbfb"/>
          <w:lang w:eastAsia="en-US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shd w:val="clear" w:color="auto" w:fill="fbfbfb"/>
          <w:lang w:val="tt-RU"/>
        </w:rPr>
      </w:pP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  <w:t xml:space="preserve">Исполнительный комитет Шалинского сельского поселения</w:t>
      </w:r>
      <w:r>
        <w:t xml:space="preserve"> </w:t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</w:t>
      </w:r>
      <w:r>
        <w:rPr>
          <w:rFonts w:ascii="Times New Roman" w:hAnsi="Times New Roman" w:cs="Times New Roman"/>
          <w:color w:val="000000"/>
        </w:rPr>
        <w:t xml:space="preserve">:</w:t>
      </w:r>
      <w:r>
        <w:rPr>
          <w:rFonts w:ascii="Times New Roman" w:hAnsi="Times New Roman" w:cs="Times New Roman"/>
          <w:color w:val="000000"/>
        </w:rPr>
        <w:t xml:space="preserve"> 422796,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Республика Татарстан</w:t>
      </w:r>
      <w:r>
        <w:rPr>
          <w:rFonts w:ascii="Times New Roman" w:hAnsi="Times New Roman" w:cs="Times New Roman"/>
          <w:color w:val="000000"/>
        </w:rPr>
        <w:t xml:space="preserve">, Пестречинский район, с.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Шали, ул.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Хайруллина, д.35</w:t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1633605781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shd w:val="clear" w:color="auto" w:fill="fbfbfb"/>
          <w:lang w:val="tt-RU"/>
        </w:rPr>
      </w:pP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  <w:t xml:space="preserve">Исполнительный комитет Шигалеевского сельского поселения</w:t>
      </w:r>
      <w:r>
        <w:t xml:space="preserve"> </w:t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</w:t>
      </w:r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 xml:space="preserve">422788,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Республика Татарстан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Пестречинской район,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Старое Шигалеево,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   </w:t>
      </w:r>
      <w:r>
        <w:rPr>
          <w:rFonts w:ascii="Times New Roman" w:hAnsi="Times New Roman" w:cs="Times New Roman"/>
          <w:color w:val="000000"/>
        </w:rPr>
        <w:t xml:space="preserve">ул.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Школьная,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д.25</w:t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1633605647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shd w:val="clear" w:color="auto" w:fill="fbfbfb"/>
          <w:lang w:val="tt-RU"/>
        </w:rPr>
      </w:pP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  <w:t xml:space="preserve">Исполнительный комитет Янцеварского сельского поселения</w:t>
      </w:r>
      <w:r>
        <w:t xml:space="preserve"> </w:t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  <w:t xml:space="preserve">Пестречинского муниципального района Республике Татарстан</w:t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</w:r>
      <w:r>
        <w:rPr>
          <w:rFonts w:ascii="Times New Roman" w:hAnsi="Times New Roman" w:cs="Times New Roman"/>
          <w:color w:val="000000"/>
          <w:shd w:val="clear" w:color="auto" w:fill="fbfbfb"/>
          <w:lang w:val="tt-RU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422786 , </w:t>
      </w:r>
      <w:r>
        <w:rPr>
          <w:rFonts w:ascii="Times New Roman" w:hAnsi="Times New Roman" w:cs="Times New Roman"/>
          <w:color w:val="000000"/>
        </w:rPr>
        <w:t xml:space="preserve">Республика Татарстан, </w:t>
      </w:r>
      <w:r>
        <w:rPr>
          <w:rFonts w:ascii="Times New Roman" w:hAnsi="Times New Roman" w:cs="Times New Roman"/>
          <w:color w:val="000000"/>
        </w:rPr>
        <w:t xml:space="preserve">Пестречинский район , с.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Янцевары , </w:t>
      </w:r>
      <w:r>
        <w:rPr>
          <w:rFonts w:ascii="Times New Roman" w:hAnsi="Times New Roman" w:cs="Times New Roman"/>
          <w:color w:val="000000"/>
        </w:rPr>
        <w:t xml:space="preserve">ул. </w:t>
      </w:r>
      <w:r>
        <w:rPr>
          <w:rFonts w:ascii="Times New Roman" w:hAnsi="Times New Roman" w:cs="Times New Roman"/>
          <w:color w:val="000000"/>
        </w:rPr>
        <w:t xml:space="preserve">Центральная,          д. 1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hd w:val="clear" w:color="auto" w:fill="fbfbfb"/>
        </w:rPr>
        <w:t xml:space="preserve">ИНН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 1633605580</w:t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shd w:val="clear" w:color="auto" w:fill="fbfbfb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Б</w:t>
      </w:r>
      <w:r>
        <w:rPr>
          <w:rFonts w:ascii="Times New Roman" w:hAnsi="Times New Roman" w:cs="Times New Roman"/>
          <w:color w:val="000000"/>
          <w:shd w:val="clear" w:color="auto" w:fill="fbfbfb"/>
        </w:rPr>
        <w:t xml:space="preserve">лагоустройство общественных мест населенного пункта (озеленение, очистка территорий от мусора)</w:t>
      </w:r>
      <w:r>
        <w:rPr>
          <w:rFonts w:ascii="Times New Roman" w:hAnsi="Times New Roman" w:cs="Times New Roman"/>
          <w:color w:val="000000"/>
          <w:shd w:val="clear" w:color="auto" w:fill="fbfbfb"/>
        </w:rPr>
      </w:r>
      <w:r>
        <w:rPr>
          <w:rFonts w:ascii="Times New Roman" w:hAnsi="Times New Roman" w:cs="Times New Roman"/>
          <w:color w:val="000000"/>
          <w:shd w:val="clear" w:color="auto" w:fill="fbfbfb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eastAsia="Calibri" w:cs="Times New Roman"/>
          <w:color w:val="000000"/>
          <w:shd w:val="clear" w:color="auto" w:fill="fbfbfb"/>
          <w:lang w:eastAsia="en-US"/>
        </w:rPr>
        <w:pBdr>
          <w:bottom w:val="single" w:color="000000" w:sz="12" w:space="1"/>
        </w:pBdr>
      </w:pPr>
      <w:r>
        <w:rPr>
          <w:rFonts w:ascii="Times New Roman" w:hAnsi="Times New Roman" w:eastAsia="Calibri" w:cs="Times New Roman"/>
          <w:color w:val="000000"/>
          <w:shd w:val="clear" w:color="auto" w:fill="fbfbfb"/>
          <w:lang w:eastAsia="en-US"/>
        </w:rPr>
      </w:r>
      <w:r>
        <w:rPr>
          <w:rFonts w:ascii="Times New Roman" w:hAnsi="Times New Roman" w:eastAsia="Calibri" w:cs="Times New Roman"/>
          <w:color w:val="000000"/>
          <w:shd w:val="clear" w:color="auto" w:fill="fbfbfb"/>
          <w:lang w:eastAsia="en-US"/>
        </w:rPr>
      </w:r>
    </w:p>
    <w:p>
      <w:pPr>
        <w:pStyle w:val="630"/>
        <w:jc w:val="both"/>
        <w:shd w:val="clear" w:color="auto" w:fill="ffffff"/>
        <w:rPr>
          <w:rFonts w:ascii="Times New Roman" w:hAnsi="Times New Roman" w:cs="Times New Roman"/>
          <w:color w:val="000000"/>
          <w:lang w:val="tt-RU"/>
        </w:rPr>
      </w:pPr>
      <w:r>
        <w:rPr>
          <w:rFonts w:ascii="Times New Roman" w:hAnsi="Times New Roman" w:cs="Times New Roman"/>
          <w:color w:val="000000"/>
          <w:lang w:val="tt-RU"/>
        </w:rPr>
      </w:r>
      <w:r>
        <w:rPr>
          <w:rFonts w:ascii="Times New Roman" w:hAnsi="Times New Roman" w:cs="Times New Roman"/>
          <w:color w:val="000000"/>
          <w:lang w:val="tt-RU"/>
        </w:rPr>
      </w:r>
    </w:p>
    <w:p>
      <w:pPr>
        <w:pStyle w:val="630"/>
        <w:jc w:val="both"/>
        <w:rPr>
          <w:rFonts w:ascii="Times New Roman" w:hAnsi="Times New Roman" w:eastAsia="Calibri" w:cs="Times New Roman"/>
          <w:color w:val="000000"/>
          <w:lang w:val="tt-RU" w:eastAsia="en-US"/>
        </w:rPr>
      </w:pPr>
      <w:r>
        <w:rPr>
          <w:rFonts w:ascii="Times New Roman" w:hAnsi="Times New Roman" w:eastAsia="Calibri" w:cs="Times New Roman"/>
          <w:color w:val="000000"/>
          <w:lang w:val="tt-RU" w:eastAsia="en-US"/>
        </w:rPr>
      </w:r>
      <w:r>
        <w:rPr>
          <w:rFonts w:ascii="Times New Roman" w:hAnsi="Times New Roman" w:eastAsia="Calibri" w:cs="Times New Roman"/>
          <w:color w:val="000000"/>
          <w:lang w:val="tt-RU" w:eastAsia="en-US"/>
        </w:rPr>
      </w:r>
    </w:p>
    <w:p>
      <w:pPr>
        <w:pStyle w:val="630"/>
        <w:jc w:val="both"/>
        <w:rPr>
          <w:rFonts w:ascii="Times New Roman" w:hAnsi="Times New Roman" w:cs="Times New Roman"/>
          <w:color w:val="000000"/>
          <w:lang w:val="tt-RU"/>
        </w:rPr>
      </w:pPr>
      <w:r>
        <w:rPr>
          <w:rFonts w:ascii="Times New Roman" w:hAnsi="Times New Roman" w:cs="Times New Roman"/>
          <w:color w:val="000000"/>
          <w:lang w:val="tt-RU"/>
        </w:rPr>
      </w:r>
      <w:r>
        <w:rPr>
          <w:rFonts w:ascii="Times New Roman" w:hAnsi="Times New Roman" w:cs="Times New Roman"/>
          <w:color w:val="000000"/>
          <w:lang w:val="tt-RU"/>
        </w:rPr>
      </w:r>
    </w:p>
    <w:sectPr>
      <w:footerReference w:type="default" r:id="rId9"/>
      <w:footnotePr/>
      <w:endnotePr/>
      <w:type w:val="nextPage"/>
      <w:pgSz w:w="11900" w:h="16840" w:orient="portrait"/>
      <w:pgMar w:top="426" w:right="885" w:bottom="709" w:left="998" w:header="0" w:footer="3" w:gutter="0"/>
      <w:pgNumType w:start="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0"/>
      <w:rPr>
        <w:color w:val="000000"/>
      </w:rP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Times New Roman" w:cs="Arial Unicode MS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0"/>
    <w:next w:val="63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0"/>
    <w:next w:val="63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0"/>
    <w:next w:val="6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0"/>
    <w:next w:val="63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next w:val="630"/>
    <w:link w:val="630"/>
    <w:qFormat/>
    <w:pPr>
      <w:widowControl w:val="off"/>
    </w:pPr>
    <w:rPr>
      <w:color w:val="000000"/>
      <w:sz w:val="24"/>
      <w:szCs w:val="24"/>
      <w:lang w:val="ru-RU" w:eastAsia="ru-RU" w:bidi="ar-SA"/>
    </w:rPr>
  </w:style>
  <w:style w:type="character" w:styleId="631">
    <w:name w:val="Основной шрифт абзаца"/>
    <w:next w:val="631"/>
    <w:link w:val="630"/>
    <w:uiPriority w:val="99"/>
  </w:style>
  <w:style w:type="table" w:styleId="632">
    <w:name w:val="Обычная таблица"/>
    <w:next w:val="632"/>
    <w:link w:val="630"/>
    <w:uiPriority w:val="99"/>
    <w:semiHidden/>
    <w:unhideWhenUsed/>
    <w:tblPr/>
  </w:style>
  <w:style w:type="numbering" w:styleId="633">
    <w:name w:val="Нет списка"/>
    <w:next w:val="633"/>
    <w:link w:val="630"/>
    <w:uiPriority w:val="99"/>
    <w:semiHidden/>
    <w:unhideWhenUsed/>
  </w:style>
  <w:style w:type="character" w:styleId="634">
    <w:name w:val="Гиперссылка"/>
    <w:next w:val="634"/>
    <w:link w:val="630"/>
    <w:uiPriority w:val="99"/>
    <w:rPr>
      <w:rFonts w:cs="Times New Roman"/>
      <w:color w:val="0066cc"/>
      <w:u w:val="single"/>
    </w:rPr>
  </w:style>
  <w:style w:type="character" w:styleId="635">
    <w:name w:val="Основной текст (3)_"/>
    <w:next w:val="635"/>
    <w:link w:val="649"/>
    <w:uiPriority w:val="99"/>
    <w:rPr>
      <w:rFonts w:ascii="Times New Roman" w:hAnsi="Times New Roman" w:cs="Times New Roman"/>
      <w:sz w:val="28"/>
      <w:szCs w:val="28"/>
      <w:u w:val="none"/>
    </w:rPr>
  </w:style>
  <w:style w:type="character" w:styleId="636">
    <w:name w:val="Основной текст (3)"/>
    <w:next w:val="636"/>
    <w:link w:val="630"/>
    <w:uiPriority w:val="99"/>
  </w:style>
  <w:style w:type="character" w:styleId="637">
    <w:name w:val="Основной текст (2)_"/>
    <w:next w:val="637"/>
    <w:link w:val="650"/>
    <w:uiPriority w:val="99"/>
    <w:rPr>
      <w:rFonts w:ascii="Times New Roman" w:hAnsi="Times New Roman" w:cs="Times New Roman"/>
      <w:sz w:val="28"/>
      <w:szCs w:val="28"/>
      <w:u w:val="none"/>
    </w:rPr>
  </w:style>
  <w:style w:type="character" w:styleId="638">
    <w:name w:val="Основной текст (2)"/>
    <w:next w:val="638"/>
    <w:link w:val="630"/>
    <w:uiPriority w:val="99"/>
  </w:style>
  <w:style w:type="character" w:styleId="639">
    <w:name w:val="Колонтитул_"/>
    <w:next w:val="639"/>
    <w:link w:val="651"/>
    <w:uiPriority w:val="99"/>
    <w:rPr>
      <w:rFonts w:ascii="Times New Roman" w:hAnsi="Times New Roman" w:cs="Times New Roman"/>
      <w:sz w:val="28"/>
      <w:szCs w:val="28"/>
      <w:u w:val="none"/>
    </w:rPr>
  </w:style>
  <w:style w:type="character" w:styleId="640">
    <w:name w:val="Колонтитул"/>
    <w:next w:val="640"/>
    <w:link w:val="630"/>
    <w:uiPriority w:val="99"/>
  </w:style>
  <w:style w:type="character" w:styleId="641">
    <w:name w:val="Основной текст (2) + 12 pt,Полужирный,Интервал 1 pt,Масштаб 50%"/>
    <w:next w:val="641"/>
    <w:link w:val="630"/>
    <w:uiPriority w:val="99"/>
    <w:rPr>
      <w:rFonts w:ascii="Times New Roman" w:hAnsi="Times New Roman" w:cs="Times New Roman"/>
      <w:b/>
      <w:bCs/>
      <w:spacing w:val="20"/>
      <w:sz w:val="24"/>
      <w:szCs w:val="24"/>
      <w:u w:val="none"/>
    </w:rPr>
  </w:style>
  <w:style w:type="character" w:styleId="642">
    <w:name w:val="Подпись к картинке Exact"/>
    <w:next w:val="642"/>
    <w:link w:val="652"/>
    <w:uiPriority w:val="99"/>
    <w:rPr>
      <w:rFonts w:ascii="Times New Roman" w:hAnsi="Times New Roman" w:cs="Times New Roman"/>
      <w:sz w:val="28"/>
      <w:szCs w:val="28"/>
      <w:u w:val="none"/>
    </w:rPr>
  </w:style>
  <w:style w:type="character" w:styleId="643">
    <w:name w:val="Подпись к картинке Exact1"/>
    <w:next w:val="643"/>
    <w:link w:val="630"/>
    <w:uiPriority w:val="99"/>
  </w:style>
  <w:style w:type="character" w:styleId="644">
    <w:name w:val="Основной текст (2) Exact"/>
    <w:next w:val="644"/>
    <w:link w:val="630"/>
    <w:uiPriority w:val="99"/>
    <w:rPr>
      <w:rFonts w:ascii="Times New Roman" w:hAnsi="Times New Roman" w:cs="Times New Roman"/>
      <w:sz w:val="28"/>
      <w:szCs w:val="28"/>
      <w:u w:val="none"/>
    </w:rPr>
  </w:style>
  <w:style w:type="character" w:styleId="645">
    <w:name w:val="Основной текст (2) Exact1"/>
    <w:next w:val="645"/>
    <w:link w:val="630"/>
    <w:uiPriority w:val="99"/>
  </w:style>
  <w:style w:type="character" w:styleId="646">
    <w:name w:val="Основной текст (2) + 19 pt,Курсив,Интервал -2 pt"/>
    <w:next w:val="646"/>
    <w:link w:val="630"/>
    <w:uiPriority w:val="99"/>
    <w:rPr>
      <w:rFonts w:ascii="Times New Roman" w:hAnsi="Times New Roman" w:cs="Times New Roman"/>
      <w:i/>
      <w:iCs/>
      <w:spacing w:val="-40"/>
      <w:sz w:val="38"/>
      <w:szCs w:val="38"/>
      <w:u w:val="none"/>
    </w:rPr>
  </w:style>
  <w:style w:type="character" w:styleId="647">
    <w:name w:val="Основной текст (4)_"/>
    <w:next w:val="647"/>
    <w:link w:val="653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styleId="648">
    <w:name w:val="Основной текст (4)"/>
    <w:next w:val="648"/>
    <w:link w:val="630"/>
    <w:uiPriority w:val="99"/>
  </w:style>
  <w:style w:type="paragraph" w:styleId="649">
    <w:name w:val="Основной текст (3)1"/>
    <w:basedOn w:val="630"/>
    <w:next w:val="649"/>
    <w:link w:val="635"/>
    <w:uiPriority w:val="99"/>
    <w:pPr>
      <w:spacing w:after="540" w:line="331" w:lineRule="exact"/>
      <w:shd w:val="clear" w:color="auto" w:fill="ffffff"/>
    </w:pPr>
    <w:rPr>
      <w:rFonts w:ascii="Times New Roman" w:hAnsi="Times New Roman" w:cs="Times New Roman"/>
      <w:color w:val="000000"/>
      <w:sz w:val="28"/>
      <w:szCs w:val="28"/>
    </w:rPr>
  </w:style>
  <w:style w:type="paragraph" w:styleId="650">
    <w:name w:val="Основной текст (2)1"/>
    <w:basedOn w:val="630"/>
    <w:next w:val="650"/>
    <w:link w:val="637"/>
    <w:uiPriority w:val="99"/>
    <w:pPr>
      <w:jc w:val="center"/>
      <w:spacing w:before="540" w:after="240" w:line="240" w:lineRule="atLeast"/>
      <w:shd w:val="clear" w:color="auto" w:fill="ffffff"/>
    </w:pPr>
    <w:rPr>
      <w:rFonts w:ascii="Times New Roman" w:hAnsi="Times New Roman" w:cs="Times New Roman"/>
      <w:color w:val="000000"/>
      <w:sz w:val="28"/>
      <w:szCs w:val="28"/>
    </w:rPr>
  </w:style>
  <w:style w:type="paragraph" w:styleId="651">
    <w:name w:val="Колонтитул1"/>
    <w:basedOn w:val="630"/>
    <w:next w:val="651"/>
    <w:link w:val="639"/>
    <w:uiPriority w:val="99"/>
    <w:pPr>
      <w:spacing w:line="298" w:lineRule="exact"/>
      <w:shd w:val="clear" w:color="auto" w:fill="ffffff"/>
    </w:pPr>
    <w:rPr>
      <w:rFonts w:ascii="Times New Roman" w:hAnsi="Times New Roman" w:cs="Times New Roman"/>
      <w:color w:val="000000"/>
      <w:sz w:val="28"/>
      <w:szCs w:val="28"/>
    </w:rPr>
  </w:style>
  <w:style w:type="paragraph" w:styleId="652">
    <w:name w:val="Подпись к картинке"/>
    <w:basedOn w:val="630"/>
    <w:next w:val="652"/>
    <w:link w:val="642"/>
    <w:uiPriority w:val="99"/>
    <w:pPr>
      <w:spacing w:line="326" w:lineRule="exact"/>
      <w:shd w:val="clear" w:color="auto" w:fill="ffffff"/>
    </w:pPr>
    <w:rPr>
      <w:rFonts w:ascii="Times New Roman" w:hAnsi="Times New Roman" w:cs="Times New Roman"/>
      <w:color w:val="000000"/>
      <w:sz w:val="28"/>
      <w:szCs w:val="28"/>
    </w:rPr>
  </w:style>
  <w:style w:type="paragraph" w:styleId="653">
    <w:name w:val="Основной текст (4)1"/>
    <w:basedOn w:val="630"/>
    <w:next w:val="653"/>
    <w:link w:val="647"/>
    <w:uiPriority w:val="99"/>
    <w:pPr>
      <w:jc w:val="both"/>
      <w:spacing w:line="240" w:lineRule="atLeast"/>
      <w:shd w:val="clear" w:color="auto" w:fill="ffffff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654">
    <w:name w:val="Верхний колонтитул"/>
    <w:basedOn w:val="630"/>
    <w:next w:val="654"/>
    <w:link w:val="6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5">
    <w:name w:val="Верхний колонтитул Знак"/>
    <w:next w:val="655"/>
    <w:link w:val="654"/>
    <w:uiPriority w:val="99"/>
    <w:rPr>
      <w:rFonts w:cs="Arial Unicode MS"/>
      <w:color w:val="000000"/>
    </w:rPr>
  </w:style>
  <w:style w:type="paragraph" w:styleId="656">
    <w:name w:val="Нижний колонтитул"/>
    <w:basedOn w:val="630"/>
    <w:next w:val="656"/>
    <w:link w:val="6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7">
    <w:name w:val="Нижний колонтитул Знак"/>
    <w:next w:val="657"/>
    <w:link w:val="656"/>
    <w:uiPriority w:val="99"/>
    <w:rPr>
      <w:rFonts w:cs="Arial Unicode MS"/>
      <w:color w:val="000000"/>
    </w:rPr>
  </w:style>
  <w:style w:type="paragraph" w:styleId="658">
    <w:name w:val="Текст выноски"/>
    <w:basedOn w:val="630"/>
    <w:next w:val="658"/>
    <w:link w:val="659"/>
    <w:uiPriority w:val="99"/>
    <w:semiHidden/>
    <w:unhideWhenUsed/>
    <w:rPr>
      <w:rFonts w:ascii="Tahoma" w:hAnsi="Tahoma" w:cs="Tahoma"/>
      <w:sz w:val="16"/>
      <w:szCs w:val="16"/>
    </w:rPr>
  </w:style>
  <w:style w:type="character" w:styleId="659">
    <w:name w:val="Текст выноски Знак"/>
    <w:next w:val="659"/>
    <w:link w:val="658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1718" w:default="1">
    <w:name w:val="Default Paragraph Font"/>
    <w:uiPriority w:val="1"/>
    <w:semiHidden/>
    <w:unhideWhenUsed/>
  </w:style>
  <w:style w:type="numbering" w:styleId="1719" w:default="1">
    <w:name w:val="No List"/>
    <w:uiPriority w:val="99"/>
    <w:semiHidden/>
    <w:unhideWhenUsed/>
  </w:style>
  <w:style w:type="table" w:styleId="17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8</cp:revision>
  <dcterms:created xsi:type="dcterms:W3CDTF">2026-02-10T06:22:00Z</dcterms:created>
  <dcterms:modified xsi:type="dcterms:W3CDTF">2026-02-12T11:32:26Z</dcterms:modified>
  <cp:version>917504</cp:version>
</cp:coreProperties>
</file>