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Екатериновка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на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10 декабря 2025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 «О бюджете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оселения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4154,9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10481,7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7248,8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13675,6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3093,9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3193,9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Екатериновского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576" w:type="dxa"/>
        <w:tblInd w:w="-29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297"/>
        <w:gridCol w:w="1503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3193,9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3193,9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10481,7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13675,6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13675,6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13675,6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29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13675,6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Екатериновского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7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238"/>
        <w:gridCol w:w="2693"/>
        <w:gridCol w:w="1447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1080,4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16,4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16,4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516,0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37,0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37,0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39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479,0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399"/>
        </w:trPr>
        <w:tc>
          <w:tcPr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548,0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9401,3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Безвозмездные перечисления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9401,3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1522,9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1522,9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1522,9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7733,3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38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10481,7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r>
          </w:p>
        </w:tc>
      </w:tr>
    </w:tbl>
    <w:p>
      <w:pPr>
        <w:pStyle w:val="721"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1 изложить в следующей редакции: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Екатериновского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 структуре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Екатериновс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493" w:type="dxa"/>
        <w:tblInd w:w="-29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4073"/>
        <w:gridCol w:w="709"/>
        <w:gridCol w:w="540"/>
        <w:gridCol w:w="540"/>
        <w:gridCol w:w="1933"/>
        <w:gridCol w:w="992"/>
        <w:gridCol w:w="1418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Екатериновского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1033,1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Екатериновского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12642,5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 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7248,4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7248,4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9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418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13675,6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sz w:val="28"/>
          <w:szCs w:val="28"/>
        </w:rPr>
        <w:t xml:space="preserve">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Екатериновского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 классифик</w:t>
      </w:r>
      <w:r>
        <w:rPr>
          <w:rFonts w:ascii="Times New Roman" w:hAnsi="Times New Roman" w:cs="Times New Roman"/>
          <w:bCs/>
          <w:sz w:val="28"/>
          <w:szCs w:val="28"/>
        </w:rPr>
        <w:t xml:space="preserve">а</w:t>
      </w:r>
      <w:r>
        <w:rPr>
          <w:rFonts w:ascii="Times New Roman" w:hAnsi="Times New Roman" w:cs="Times New Roman"/>
          <w:bCs/>
          <w:sz w:val="28"/>
          <w:szCs w:val="28"/>
        </w:rPr>
        <w:t xml:space="preserve">ции расходов бюджет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49" w:type="dxa"/>
        <w:tblInd w:w="-29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4073"/>
        <w:gridCol w:w="540"/>
        <w:gridCol w:w="540"/>
        <w:gridCol w:w="1933"/>
        <w:gridCol w:w="992"/>
        <w:gridCol w:w="1983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Екатериновского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1033,1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 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7248,4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7248,4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07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933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983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13675,6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Екатериновского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10 декабря 2025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</w:t>
      </w:r>
      <w:r>
        <w:rPr>
          <w:rFonts w:ascii="Times New Roman" w:hAnsi="Times New Roman" w:eastAsia="Calibri" w:cs="Times New Roman"/>
          <w:sz w:val="28"/>
          <w:szCs w:val="28"/>
        </w:rPr>
        <w:t xml:space="preserve">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490" w:type="dxa"/>
        <w:tblInd w:w="-29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6233"/>
        <w:gridCol w:w="1701"/>
        <w:gridCol w:w="851"/>
        <w:gridCol w:w="1417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Екатериновского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1033,1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1033,1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753,7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Иные бюджетные ассигнования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 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3443,5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7565,0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304,6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7248,4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7248,4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23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01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85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41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13675,6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Екатериновского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Егоров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  <w:style w:type="paragraph" w:styleId="734">
    <w:name w:val="List Paragraph"/>
    <w:basedOn w:val="71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28561-9DF0-4D5F-BCDB-12F440CD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3</cp:revision>
  <dcterms:created xsi:type="dcterms:W3CDTF">2026-07-29T16:18:00Z</dcterms:created>
  <dcterms:modified xsi:type="dcterms:W3CDTF">2026-08-11T07:17:43Z</dcterms:modified>
</cp:coreProperties>
</file>