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/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. Ковали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от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</w:t>
      </w:r>
      <w:r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от 10 декабря 2025 года № 10 «О бюджете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 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4143,3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«</w:t>
      </w:r>
      <w:r>
        <w:rPr>
          <w:rFonts w:ascii="Times New Roman" w:hAnsi="Times New Roman" w:cs="Times New Roman"/>
          <w:sz w:val="28"/>
          <w:szCs w:val="28"/>
        </w:rPr>
        <w:t xml:space="preserve">9116,8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 в абзаце втором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4582,3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9555,8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439,0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439,0 </w:t>
      </w:r>
      <w:r>
        <w:rPr>
          <w:rFonts w:ascii="Times New Roman" w:hAnsi="Times New Roman" w:cs="Times New Roman"/>
          <w:sz w:val="28"/>
          <w:szCs w:val="28"/>
        </w:rPr>
        <w:t xml:space="preserve">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297"/>
        <w:gridCol w:w="1503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439,0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1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954"/>
        <w:gridCol w:w="3060"/>
        <w:gridCol w:w="1800"/>
      </w:tblGrid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35"/>
        </w:trPr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600,0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8133,0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6482,3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9116,8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 структуре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расходов бюджета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70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4551"/>
        <w:gridCol w:w="851"/>
        <w:gridCol w:w="567"/>
        <w:gridCol w:w="708"/>
        <w:gridCol w:w="1701"/>
        <w:gridCol w:w="709"/>
        <w:gridCol w:w="1295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Ковалинского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959,5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959,5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сельского 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8596,3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4389,0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4389,0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3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9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разделам и подразделам, целевым статьям и видам расходов классификации расходов бюджет</w:t>
      </w:r>
      <w:r>
        <w:rPr>
          <w:rFonts w:ascii="Times New Roman" w:hAnsi="Times New Roman" w:cs="Times New Roman"/>
          <w:bCs/>
          <w:sz w:val="28"/>
          <w:szCs w:val="28"/>
        </w:rPr>
        <w:t xml:space="preserve">а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</w:t>
      </w:r>
      <w:r>
        <w:rPr>
          <w:rFonts w:ascii="Times New Roman" w:hAnsi="Times New Roman" w:cs="Times New Roman"/>
          <w:sz w:val="24"/>
          <w:szCs w:val="24"/>
        </w:rPr>
        <w:t xml:space="preserve">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67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4551"/>
        <w:gridCol w:w="567"/>
        <w:gridCol w:w="708"/>
        <w:gridCol w:w="1701"/>
        <w:gridCol w:w="709"/>
        <w:gridCol w:w="1843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Ковалинского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959,5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959,5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4389,0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4389,0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3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5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Ковалинского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 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650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6393"/>
        <w:gridCol w:w="1701"/>
        <w:gridCol w:w="851"/>
        <w:gridCol w:w="1417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Ковалинского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959,5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959,5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959,5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1147,1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4389,0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4389,0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3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3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9555,8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Ковалинского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А.С. Батюшкова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426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tabs>
        <w:tab w:val="clear" w:pos="4677" w:leader="none"/>
        <w:tab w:val="left" w:pos="8993" w:leader="none"/>
        <w:tab w:val="clear" w:pos="9355" w:leader="none"/>
      </w:tabs>
    </w:pPr>
    <w:r/>
    <w:r>
      <w:tab/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1F6EE-F34D-4193-B0B8-181AA26B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9</cp:revision>
  <dcterms:created xsi:type="dcterms:W3CDTF">2026-05-08T08:29:00Z</dcterms:created>
  <dcterms:modified xsi:type="dcterms:W3CDTF">2026-08-11T07:19:03Z</dcterms:modified>
</cp:coreProperties>
</file>